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91" w:rsidRPr="00B770A6" w:rsidRDefault="00380C91" w:rsidP="00380C91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сельского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380C91" w:rsidRDefault="00380C91" w:rsidP="00380C91">
      <w:pPr>
        <w:tabs>
          <w:tab w:val="left" w:pos="2320"/>
          <w:tab w:val="center" w:pos="4960"/>
        </w:tabs>
        <w:jc w:val="center"/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20 </w:t>
      </w:r>
      <w:r w:rsidRPr="000361DB">
        <w:rPr>
          <w:rFonts w:ascii="Goudy Old Style" w:hAnsi="Goudy Old Style" w:cs="Arial"/>
        </w:rPr>
        <w:t>(1</w:t>
      </w:r>
      <w:r>
        <w:rPr>
          <w:rFonts w:asciiTheme="minorHAnsi" w:hAnsiTheme="minorHAnsi" w:cs="Arial"/>
        </w:rPr>
        <w:t>58</w:t>
      </w:r>
      <w:r w:rsidRPr="000361DB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25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>сентября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380C91" w:rsidRPr="00380C91" w:rsidRDefault="00380C91" w:rsidP="00380C91">
      <w:pPr>
        <w:jc w:val="center"/>
        <w:outlineLvl w:val="0"/>
        <w:rPr>
          <w:b/>
          <w:bCs/>
          <w:caps/>
          <w:kern w:val="28"/>
          <w:sz w:val="20"/>
          <w:szCs w:val="20"/>
        </w:rPr>
      </w:pPr>
      <w:r w:rsidRPr="00380C91">
        <w:rPr>
          <w:b/>
          <w:bCs/>
          <w:caps/>
          <w:kern w:val="28"/>
          <w:sz w:val="20"/>
          <w:szCs w:val="20"/>
        </w:rPr>
        <w:t>ОФИЦИАЛЬНОЕ ОПУБЛИКОВАНИЕ</w:t>
      </w:r>
    </w:p>
    <w:p w:rsidR="00380C91" w:rsidRPr="00380C91" w:rsidRDefault="00380C91" w:rsidP="00380C91">
      <w:pPr>
        <w:jc w:val="center"/>
        <w:outlineLvl w:val="0"/>
        <w:rPr>
          <w:b/>
          <w:bCs/>
          <w:caps/>
          <w:kern w:val="28"/>
          <w:sz w:val="20"/>
          <w:szCs w:val="20"/>
        </w:rPr>
      </w:pPr>
      <w:r w:rsidRPr="00380C91">
        <w:rPr>
          <w:b/>
          <w:bCs/>
          <w:caps/>
          <w:kern w:val="28"/>
          <w:sz w:val="20"/>
          <w:szCs w:val="20"/>
        </w:rPr>
        <w:fldChar w:fldCharType="begin"/>
      </w:r>
      <w:r w:rsidRPr="00380C91">
        <w:rPr>
          <w:b/>
          <w:bCs/>
          <w:caps/>
          <w:kern w:val="28"/>
          <w:sz w:val="20"/>
          <w:szCs w:val="20"/>
        </w:rPr>
        <w:instrText xml:space="preserve"> MERGEFIELD Наименование_должности_главы </w:instrText>
      </w:r>
      <w:r w:rsidRPr="00380C91">
        <w:rPr>
          <w:b/>
          <w:bCs/>
          <w:caps/>
          <w:kern w:val="28"/>
          <w:sz w:val="20"/>
          <w:szCs w:val="20"/>
        </w:rPr>
        <w:fldChar w:fldCharType="separate"/>
      </w:r>
      <w:r w:rsidRPr="00380C91">
        <w:rPr>
          <w:b/>
          <w:bCs/>
          <w:caps/>
          <w:noProof/>
          <w:kern w:val="28"/>
          <w:sz w:val="20"/>
          <w:szCs w:val="20"/>
        </w:rPr>
        <w:t>Глава</w:t>
      </w:r>
      <w:r w:rsidRPr="00380C91">
        <w:rPr>
          <w:b/>
          <w:bCs/>
          <w:caps/>
          <w:kern w:val="28"/>
          <w:sz w:val="20"/>
          <w:szCs w:val="20"/>
        </w:rPr>
        <w:fldChar w:fldCharType="end"/>
      </w:r>
      <w:r w:rsidRPr="00380C91">
        <w:rPr>
          <w:b/>
          <w:bCs/>
          <w:caps/>
          <w:kern w:val="28"/>
          <w:sz w:val="20"/>
          <w:szCs w:val="20"/>
        </w:rPr>
        <w:t xml:space="preserve"> </w:t>
      </w:r>
      <w:r>
        <w:rPr>
          <w:b/>
          <w:bCs/>
          <w:caps/>
          <w:kern w:val="28"/>
          <w:sz w:val="20"/>
          <w:szCs w:val="20"/>
        </w:rPr>
        <w:t xml:space="preserve"> </w:t>
      </w:r>
      <w:r w:rsidRPr="00380C91">
        <w:rPr>
          <w:b/>
          <w:bCs/>
          <w:caps/>
          <w:kern w:val="28"/>
          <w:sz w:val="20"/>
          <w:szCs w:val="20"/>
        </w:rPr>
        <w:fldChar w:fldCharType="begin"/>
      </w:r>
      <w:r w:rsidRPr="00380C91">
        <w:rPr>
          <w:b/>
          <w:bCs/>
          <w:caps/>
          <w:kern w:val="28"/>
          <w:sz w:val="20"/>
          <w:szCs w:val="20"/>
        </w:rPr>
        <w:instrText xml:space="preserve"> MERGEFIELD статус_поселения_в_род_падеже </w:instrText>
      </w:r>
      <w:r w:rsidRPr="00380C91">
        <w:rPr>
          <w:b/>
          <w:bCs/>
          <w:caps/>
          <w:kern w:val="28"/>
          <w:sz w:val="20"/>
          <w:szCs w:val="20"/>
        </w:rPr>
        <w:fldChar w:fldCharType="separate"/>
      </w:r>
      <w:r w:rsidRPr="00380C91">
        <w:rPr>
          <w:b/>
          <w:bCs/>
          <w:caps/>
          <w:noProof/>
          <w:kern w:val="28"/>
          <w:sz w:val="20"/>
          <w:szCs w:val="20"/>
        </w:rPr>
        <w:t>сельского</w:t>
      </w:r>
      <w:r w:rsidRPr="00380C91">
        <w:rPr>
          <w:b/>
          <w:bCs/>
          <w:caps/>
          <w:kern w:val="28"/>
          <w:sz w:val="20"/>
          <w:szCs w:val="20"/>
        </w:rPr>
        <w:fldChar w:fldCharType="end"/>
      </w:r>
      <w:r w:rsidRPr="00380C91">
        <w:rPr>
          <w:b/>
          <w:bCs/>
          <w:caps/>
          <w:kern w:val="28"/>
          <w:sz w:val="20"/>
          <w:szCs w:val="20"/>
        </w:rPr>
        <w:t xml:space="preserve"> ПОСЕЛЕНИЯ </w:t>
      </w:r>
      <w:r w:rsidRPr="00380C91">
        <w:rPr>
          <w:b/>
          <w:bCs/>
          <w:caps/>
          <w:kern w:val="28"/>
          <w:sz w:val="20"/>
          <w:szCs w:val="20"/>
        </w:rPr>
        <w:fldChar w:fldCharType="begin"/>
      </w:r>
      <w:r w:rsidRPr="00380C91">
        <w:rPr>
          <w:b/>
          <w:bCs/>
          <w:caps/>
          <w:kern w:val="28"/>
          <w:sz w:val="20"/>
          <w:szCs w:val="20"/>
        </w:rPr>
        <w:instrText xml:space="preserve"> MERGEFIELD поселение </w:instrText>
      </w:r>
      <w:r w:rsidRPr="00380C91">
        <w:rPr>
          <w:b/>
          <w:bCs/>
          <w:caps/>
          <w:kern w:val="28"/>
          <w:sz w:val="20"/>
          <w:szCs w:val="20"/>
        </w:rPr>
        <w:fldChar w:fldCharType="separate"/>
      </w:r>
      <w:r w:rsidRPr="00380C91">
        <w:rPr>
          <w:b/>
          <w:bCs/>
          <w:caps/>
          <w:noProof/>
          <w:kern w:val="28"/>
          <w:sz w:val="20"/>
          <w:szCs w:val="20"/>
        </w:rPr>
        <w:t>Печинено</w:t>
      </w:r>
      <w:r w:rsidRPr="00380C91">
        <w:rPr>
          <w:b/>
          <w:bCs/>
          <w:caps/>
          <w:kern w:val="28"/>
          <w:sz w:val="20"/>
          <w:szCs w:val="20"/>
        </w:rPr>
        <w:fldChar w:fldCharType="end"/>
      </w:r>
      <w:r>
        <w:rPr>
          <w:b/>
          <w:bCs/>
          <w:caps/>
          <w:kern w:val="28"/>
          <w:sz w:val="20"/>
          <w:szCs w:val="20"/>
        </w:rPr>
        <w:t xml:space="preserve"> </w:t>
      </w:r>
      <w:r w:rsidRPr="00380C91">
        <w:rPr>
          <w:b/>
          <w:bCs/>
          <w:caps/>
          <w:kern w:val="28"/>
          <w:sz w:val="20"/>
          <w:szCs w:val="20"/>
        </w:rPr>
        <w:t xml:space="preserve">МУНИЦИПАЛЬНОГО РАЙОНА </w:t>
      </w:r>
      <w:r w:rsidRPr="00380C91">
        <w:rPr>
          <w:b/>
          <w:bCs/>
          <w:caps/>
          <w:kern w:val="28"/>
          <w:sz w:val="20"/>
          <w:szCs w:val="20"/>
        </w:rPr>
        <w:fldChar w:fldCharType="begin"/>
      </w:r>
      <w:r w:rsidRPr="00380C91">
        <w:rPr>
          <w:b/>
          <w:bCs/>
          <w:caps/>
          <w:kern w:val="28"/>
          <w:sz w:val="20"/>
          <w:szCs w:val="20"/>
        </w:rPr>
        <w:instrText xml:space="preserve"> MERGEFIELD муниципальный_район </w:instrText>
      </w:r>
      <w:r w:rsidRPr="00380C91">
        <w:rPr>
          <w:b/>
          <w:bCs/>
          <w:caps/>
          <w:kern w:val="28"/>
          <w:sz w:val="20"/>
          <w:szCs w:val="20"/>
        </w:rPr>
        <w:fldChar w:fldCharType="separate"/>
      </w:r>
      <w:r w:rsidRPr="00380C91">
        <w:rPr>
          <w:b/>
          <w:bCs/>
          <w:caps/>
          <w:noProof/>
          <w:kern w:val="28"/>
          <w:sz w:val="20"/>
          <w:szCs w:val="20"/>
        </w:rPr>
        <w:t>Богатовский</w:t>
      </w:r>
      <w:r w:rsidRPr="00380C91">
        <w:rPr>
          <w:b/>
          <w:bCs/>
          <w:caps/>
          <w:kern w:val="28"/>
          <w:sz w:val="20"/>
          <w:szCs w:val="20"/>
        </w:rPr>
        <w:fldChar w:fldCharType="end"/>
      </w:r>
      <w:r w:rsidRPr="00380C91">
        <w:rPr>
          <w:b/>
          <w:bCs/>
          <w:caps/>
          <w:kern w:val="28"/>
          <w:sz w:val="20"/>
          <w:szCs w:val="20"/>
        </w:rPr>
        <w:t xml:space="preserve"> </w:t>
      </w:r>
    </w:p>
    <w:p w:rsidR="00380C91" w:rsidRPr="00380C91" w:rsidRDefault="00380C91" w:rsidP="00380C91">
      <w:pPr>
        <w:jc w:val="center"/>
        <w:outlineLvl w:val="0"/>
        <w:rPr>
          <w:b/>
          <w:bCs/>
          <w:caps/>
          <w:kern w:val="28"/>
          <w:sz w:val="20"/>
          <w:szCs w:val="20"/>
        </w:rPr>
      </w:pPr>
      <w:r w:rsidRPr="00380C91">
        <w:rPr>
          <w:b/>
          <w:bCs/>
          <w:caps/>
          <w:kern w:val="28"/>
          <w:sz w:val="20"/>
          <w:szCs w:val="20"/>
        </w:rPr>
        <w:t>САМАРСКОЙ ОБЛАСТИ</w:t>
      </w:r>
    </w:p>
    <w:p w:rsidR="00380C91" w:rsidRPr="00380C91" w:rsidRDefault="00380C91" w:rsidP="00380C91">
      <w:pPr>
        <w:jc w:val="center"/>
        <w:outlineLvl w:val="0"/>
        <w:rPr>
          <w:sz w:val="20"/>
          <w:szCs w:val="20"/>
        </w:rPr>
      </w:pPr>
      <w:r w:rsidRPr="00380C91">
        <w:rPr>
          <w:b/>
          <w:bCs/>
          <w:sz w:val="20"/>
          <w:szCs w:val="20"/>
        </w:rPr>
        <w:t>ПОСТАНОВЛЕНИЕ</w:t>
      </w:r>
      <w:r>
        <w:rPr>
          <w:b/>
          <w:bCs/>
          <w:sz w:val="20"/>
          <w:szCs w:val="20"/>
        </w:rPr>
        <w:t xml:space="preserve"> </w:t>
      </w:r>
      <w:r w:rsidRPr="00380C91">
        <w:rPr>
          <w:b/>
          <w:sz w:val="20"/>
          <w:szCs w:val="20"/>
        </w:rPr>
        <w:t>от 24 сентября 2015 года № 6</w:t>
      </w:r>
      <w:r>
        <w:rPr>
          <w:b/>
          <w:sz w:val="20"/>
          <w:szCs w:val="20"/>
        </w:rPr>
        <w:t xml:space="preserve"> </w:t>
      </w:r>
    </w:p>
    <w:p w:rsidR="00380C91" w:rsidRPr="00380C91" w:rsidRDefault="00380C91" w:rsidP="00380C91">
      <w:pPr>
        <w:jc w:val="center"/>
        <w:rPr>
          <w:b/>
          <w:sz w:val="20"/>
          <w:szCs w:val="20"/>
          <w:lang w:eastAsia="ar-SA"/>
        </w:rPr>
      </w:pPr>
      <w:r w:rsidRPr="00380C91">
        <w:rPr>
          <w:b/>
          <w:sz w:val="20"/>
          <w:szCs w:val="20"/>
          <w:lang w:eastAsia="ar-SA"/>
        </w:rPr>
        <w:t xml:space="preserve">О проведении публичных слушаний по вопросу </w:t>
      </w:r>
      <w:r>
        <w:rPr>
          <w:b/>
          <w:sz w:val="20"/>
          <w:szCs w:val="20"/>
          <w:lang w:eastAsia="ar-SA"/>
        </w:rPr>
        <w:t xml:space="preserve"> </w:t>
      </w:r>
      <w:r w:rsidRPr="00380C91">
        <w:rPr>
          <w:b/>
          <w:sz w:val="20"/>
          <w:szCs w:val="20"/>
          <w:lang w:eastAsia="ar-SA"/>
        </w:rPr>
        <w:t xml:space="preserve">о внесении изменений в Правила землепользования и застройки </w:t>
      </w:r>
      <w:r>
        <w:rPr>
          <w:b/>
          <w:sz w:val="20"/>
          <w:szCs w:val="20"/>
          <w:lang w:eastAsia="ar-SA"/>
        </w:rPr>
        <w:t xml:space="preserve"> </w:t>
      </w:r>
      <w:r w:rsidRPr="00380C91">
        <w:rPr>
          <w:b/>
          <w:sz w:val="20"/>
          <w:szCs w:val="20"/>
          <w:lang w:eastAsia="ar-SA"/>
        </w:rPr>
        <w:fldChar w:fldCharType="begin"/>
      </w:r>
      <w:r w:rsidRPr="00380C91">
        <w:rPr>
          <w:b/>
          <w:sz w:val="20"/>
          <w:szCs w:val="20"/>
          <w:lang w:eastAsia="ar-SA"/>
        </w:rPr>
        <w:instrText xml:space="preserve"> MERGEFIELD статус_поселения_в_род_падеже </w:instrText>
      </w:r>
      <w:r w:rsidRPr="00380C91">
        <w:rPr>
          <w:b/>
          <w:sz w:val="20"/>
          <w:szCs w:val="20"/>
          <w:lang w:eastAsia="ar-SA"/>
        </w:rPr>
        <w:fldChar w:fldCharType="separate"/>
      </w:r>
      <w:r w:rsidRPr="00380C91">
        <w:rPr>
          <w:b/>
          <w:noProof/>
          <w:sz w:val="20"/>
          <w:szCs w:val="20"/>
          <w:lang w:eastAsia="ar-SA"/>
        </w:rPr>
        <w:t>сельского</w:t>
      </w:r>
      <w:r w:rsidRPr="00380C91">
        <w:rPr>
          <w:b/>
          <w:sz w:val="20"/>
          <w:szCs w:val="20"/>
          <w:lang w:eastAsia="ar-SA"/>
        </w:rPr>
        <w:fldChar w:fldCharType="end"/>
      </w:r>
      <w:r w:rsidRPr="00380C91">
        <w:rPr>
          <w:b/>
          <w:sz w:val="20"/>
          <w:szCs w:val="20"/>
          <w:lang w:eastAsia="ar-SA"/>
        </w:rPr>
        <w:t xml:space="preserve"> поселения </w:t>
      </w:r>
      <w:r w:rsidRPr="00380C91">
        <w:rPr>
          <w:b/>
          <w:sz w:val="20"/>
          <w:szCs w:val="20"/>
          <w:lang w:eastAsia="ar-SA"/>
        </w:rPr>
        <w:fldChar w:fldCharType="begin"/>
      </w:r>
      <w:r w:rsidRPr="00380C91">
        <w:rPr>
          <w:b/>
          <w:sz w:val="20"/>
          <w:szCs w:val="20"/>
          <w:lang w:eastAsia="ar-SA"/>
        </w:rPr>
        <w:instrText xml:space="preserve"> MERGEFIELD поселение </w:instrText>
      </w:r>
      <w:r w:rsidRPr="00380C91">
        <w:rPr>
          <w:b/>
          <w:sz w:val="20"/>
          <w:szCs w:val="20"/>
          <w:lang w:eastAsia="ar-SA"/>
        </w:rPr>
        <w:fldChar w:fldCharType="separate"/>
      </w:r>
      <w:r w:rsidRPr="00380C91">
        <w:rPr>
          <w:b/>
          <w:noProof/>
          <w:sz w:val="20"/>
          <w:szCs w:val="20"/>
          <w:lang w:eastAsia="ar-SA"/>
        </w:rPr>
        <w:t>Печинено</w:t>
      </w:r>
      <w:r w:rsidRPr="00380C91">
        <w:rPr>
          <w:b/>
          <w:sz w:val="20"/>
          <w:szCs w:val="20"/>
          <w:lang w:eastAsia="ar-SA"/>
        </w:rPr>
        <w:fldChar w:fldCharType="end"/>
      </w:r>
      <w:r w:rsidRPr="00380C91">
        <w:rPr>
          <w:b/>
          <w:sz w:val="20"/>
          <w:szCs w:val="20"/>
          <w:lang w:eastAsia="ar-SA"/>
        </w:rPr>
        <w:t xml:space="preserve"> муниципального района </w:t>
      </w:r>
      <w:r w:rsidRPr="00380C91">
        <w:rPr>
          <w:b/>
          <w:sz w:val="20"/>
          <w:szCs w:val="20"/>
          <w:lang w:eastAsia="ar-SA"/>
        </w:rPr>
        <w:fldChar w:fldCharType="begin"/>
      </w:r>
      <w:r w:rsidRPr="00380C91">
        <w:rPr>
          <w:b/>
          <w:sz w:val="20"/>
          <w:szCs w:val="20"/>
          <w:lang w:eastAsia="ar-SA"/>
        </w:rPr>
        <w:instrText xml:space="preserve"> MERGEFIELD муниципальный_район </w:instrText>
      </w:r>
      <w:r w:rsidRPr="00380C91">
        <w:rPr>
          <w:b/>
          <w:sz w:val="20"/>
          <w:szCs w:val="20"/>
          <w:lang w:eastAsia="ar-SA"/>
        </w:rPr>
        <w:fldChar w:fldCharType="separate"/>
      </w:r>
      <w:r w:rsidRPr="00380C91">
        <w:rPr>
          <w:b/>
          <w:noProof/>
          <w:sz w:val="20"/>
          <w:szCs w:val="20"/>
          <w:lang w:eastAsia="ar-SA"/>
        </w:rPr>
        <w:t>Богатовский</w:t>
      </w:r>
      <w:r w:rsidRPr="00380C91">
        <w:rPr>
          <w:b/>
          <w:sz w:val="20"/>
          <w:szCs w:val="20"/>
          <w:lang w:eastAsia="ar-SA"/>
        </w:rPr>
        <w:fldChar w:fldCharType="end"/>
      </w:r>
      <w:r w:rsidRPr="00380C91">
        <w:rPr>
          <w:b/>
          <w:sz w:val="20"/>
          <w:szCs w:val="20"/>
          <w:lang w:eastAsia="ar-SA"/>
        </w:rPr>
        <w:t xml:space="preserve"> Самарской области</w:t>
      </w:r>
    </w:p>
    <w:p w:rsidR="00380C91" w:rsidRPr="00380C91" w:rsidRDefault="00380C91" w:rsidP="00380C91">
      <w:pPr>
        <w:jc w:val="center"/>
        <w:rPr>
          <w:sz w:val="20"/>
          <w:szCs w:val="20"/>
          <w:lang w:eastAsia="ar-SA"/>
        </w:rPr>
      </w:pPr>
    </w:p>
    <w:p w:rsidR="00380C91" w:rsidRPr="00380C91" w:rsidRDefault="00380C91" w:rsidP="00380C91">
      <w:pPr>
        <w:spacing w:after="200"/>
        <w:ind w:firstLine="709"/>
        <w:rPr>
          <w:sz w:val="20"/>
          <w:szCs w:val="20"/>
        </w:rPr>
      </w:pPr>
      <w:proofErr w:type="gramStart"/>
      <w:r w:rsidRPr="00380C91">
        <w:rPr>
          <w:sz w:val="20"/>
          <w:szCs w:val="20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380C91">
        <w:rPr>
          <w:sz w:val="20"/>
          <w:szCs w:val="20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статус_поселения_в_род_падеже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сельского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поселения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Самарской области, Правилами землепользования и застройки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статус_поселения_в_род_падеже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сельского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поселения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Самарской области, утвержденными решением Собрания представителей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статус_поселения_в_род_падеже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сельского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поселения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</w:t>
      </w:r>
      <w:proofErr w:type="gramEnd"/>
      <w:r w:rsidRPr="00380C91">
        <w:rPr>
          <w:sz w:val="20"/>
          <w:szCs w:val="20"/>
        </w:rPr>
        <w:t xml:space="preserve">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Самарской области от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Дата_и_номер_реш_об_утв_ПЗЗ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12 февраля 2013 года № 3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(далее также – Правила)</w:t>
      </w:r>
      <w:r w:rsidRPr="00380C91">
        <w:rPr>
          <w:sz w:val="20"/>
          <w:szCs w:val="20"/>
          <w:lang w:eastAsia="ar-SA"/>
        </w:rPr>
        <w:t>, постановляю: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  <w:lang w:eastAsia="ar-SA"/>
        </w:rPr>
      </w:pPr>
      <w:r w:rsidRPr="00380C91">
        <w:rPr>
          <w:sz w:val="20"/>
          <w:szCs w:val="20"/>
          <w:lang w:eastAsia="ar-SA"/>
        </w:rPr>
        <w:t xml:space="preserve">1. </w:t>
      </w:r>
      <w:proofErr w:type="gramStart"/>
      <w:r w:rsidRPr="00380C91">
        <w:rPr>
          <w:sz w:val="20"/>
          <w:szCs w:val="20"/>
          <w:lang w:eastAsia="ar-SA"/>
        </w:rPr>
        <w:t xml:space="preserve">Провести на территории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статус_поселения_в_род_падеже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сельского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  <w:lang w:eastAsia="ar-SA"/>
        </w:rPr>
        <w:t xml:space="preserve"> поселения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</w:t>
      </w:r>
      <w:r w:rsidRPr="00380C91">
        <w:rPr>
          <w:sz w:val="20"/>
          <w:szCs w:val="20"/>
          <w:lang w:eastAsia="ar-SA"/>
        </w:rPr>
        <w:t xml:space="preserve">Самарской области публичные слушания по </w:t>
      </w:r>
      <w:r w:rsidRPr="00380C91">
        <w:rPr>
          <w:sz w:val="20"/>
          <w:szCs w:val="20"/>
        </w:rPr>
        <w:t xml:space="preserve">проекту решения Собрания представителей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статус_поселения_в_род_падеже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сельского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поселения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Самарской области «О внесении изменений в Правила землепользования и застройки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статус_поселения_в_род_падеже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сельского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поселения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Самарской области» </w:t>
      </w:r>
      <w:r w:rsidRPr="00380C91">
        <w:rPr>
          <w:sz w:val="20"/>
          <w:szCs w:val="20"/>
          <w:lang w:eastAsia="ar-SA"/>
        </w:rPr>
        <w:t>(далее также  – Проект решения о внесении изменений в Правила).</w:t>
      </w:r>
      <w:proofErr w:type="gramEnd"/>
    </w:p>
    <w:p w:rsidR="00380C91" w:rsidRPr="00380C91" w:rsidRDefault="00380C91" w:rsidP="00380C91">
      <w:pPr>
        <w:ind w:firstLine="709"/>
        <w:jc w:val="both"/>
        <w:rPr>
          <w:sz w:val="20"/>
          <w:szCs w:val="20"/>
          <w:lang w:eastAsia="ar-SA"/>
        </w:rPr>
      </w:pPr>
      <w:r w:rsidRPr="00380C91">
        <w:rPr>
          <w:sz w:val="20"/>
          <w:szCs w:val="20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Pr="00380C91">
        <w:rPr>
          <w:sz w:val="20"/>
          <w:szCs w:val="20"/>
          <w:lang w:eastAsia="ar-SA"/>
        </w:rPr>
        <w:fldChar w:fldCharType="begin"/>
      </w:r>
      <w:r w:rsidRPr="00380C91">
        <w:rPr>
          <w:sz w:val="20"/>
          <w:szCs w:val="20"/>
          <w:lang w:eastAsia="ar-SA"/>
        </w:rPr>
        <w:instrText xml:space="preserve"> MERGEFIELD дата_начала_публ_слушаний </w:instrText>
      </w:r>
      <w:r w:rsidRPr="00380C91">
        <w:rPr>
          <w:sz w:val="20"/>
          <w:szCs w:val="20"/>
          <w:lang w:eastAsia="ar-SA"/>
        </w:rPr>
        <w:fldChar w:fldCharType="separate"/>
      </w:r>
      <w:r w:rsidRPr="00380C91">
        <w:rPr>
          <w:noProof/>
          <w:sz w:val="20"/>
          <w:szCs w:val="20"/>
          <w:lang w:eastAsia="ar-SA"/>
        </w:rPr>
        <w:t>25 сентября 2015 года</w:t>
      </w:r>
      <w:r w:rsidRPr="00380C91">
        <w:rPr>
          <w:sz w:val="20"/>
          <w:szCs w:val="20"/>
          <w:lang w:eastAsia="ar-SA"/>
        </w:rPr>
        <w:fldChar w:fldCharType="end"/>
      </w:r>
      <w:r w:rsidRPr="00380C91">
        <w:rPr>
          <w:sz w:val="20"/>
          <w:szCs w:val="20"/>
          <w:lang w:eastAsia="ar-SA"/>
        </w:rPr>
        <w:t xml:space="preserve"> по </w:t>
      </w:r>
      <w:r w:rsidRPr="00380C91">
        <w:rPr>
          <w:sz w:val="20"/>
          <w:szCs w:val="20"/>
          <w:lang w:eastAsia="ar-SA"/>
        </w:rPr>
        <w:fldChar w:fldCharType="begin"/>
      </w:r>
      <w:r w:rsidRPr="00380C91">
        <w:rPr>
          <w:sz w:val="20"/>
          <w:szCs w:val="20"/>
          <w:lang w:eastAsia="ar-SA"/>
        </w:rPr>
        <w:instrText xml:space="preserve"> MERGEFIELD дата_окончания_публ_слушаний </w:instrText>
      </w:r>
      <w:r w:rsidRPr="00380C91">
        <w:rPr>
          <w:sz w:val="20"/>
          <w:szCs w:val="20"/>
          <w:lang w:eastAsia="ar-SA"/>
        </w:rPr>
        <w:fldChar w:fldCharType="separate"/>
      </w:r>
      <w:r w:rsidRPr="00380C91">
        <w:rPr>
          <w:noProof/>
          <w:sz w:val="20"/>
          <w:szCs w:val="20"/>
          <w:lang w:eastAsia="ar-SA"/>
        </w:rPr>
        <w:t>23 ноября 2015 года</w:t>
      </w:r>
      <w:r w:rsidRPr="00380C91">
        <w:rPr>
          <w:sz w:val="20"/>
          <w:szCs w:val="20"/>
          <w:lang w:eastAsia="ar-SA"/>
        </w:rPr>
        <w:fldChar w:fldCharType="end"/>
      </w:r>
      <w:r w:rsidRPr="00380C91">
        <w:rPr>
          <w:sz w:val="20"/>
          <w:szCs w:val="20"/>
          <w:lang w:eastAsia="ar-SA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  <w:lang w:eastAsia="ar-SA"/>
        </w:rPr>
      </w:pPr>
      <w:r w:rsidRPr="00380C91">
        <w:rPr>
          <w:sz w:val="20"/>
          <w:szCs w:val="20"/>
          <w:lang w:eastAsia="ar-SA"/>
        </w:rPr>
        <w:t xml:space="preserve">3. </w:t>
      </w:r>
      <w:r w:rsidRPr="00380C91">
        <w:rPr>
          <w:sz w:val="20"/>
          <w:szCs w:val="20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380C91">
        <w:rPr>
          <w:sz w:val="20"/>
          <w:szCs w:val="20"/>
          <w:lang w:eastAsia="ar-SA"/>
        </w:rPr>
        <w:t>Проекта решения о внесении изменений в Правила</w:t>
      </w:r>
      <w:r w:rsidRPr="00380C91">
        <w:rPr>
          <w:sz w:val="20"/>
          <w:szCs w:val="20"/>
        </w:rPr>
        <w:t xml:space="preserve"> до дня официального опубликования заключения о результатах публичных слушаний.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  <w:lang w:eastAsia="ar-SA"/>
        </w:rPr>
      </w:pPr>
      <w:r w:rsidRPr="00380C91">
        <w:rPr>
          <w:sz w:val="20"/>
          <w:szCs w:val="20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380C91">
        <w:rPr>
          <w:sz w:val="20"/>
          <w:szCs w:val="20"/>
        </w:rPr>
        <w:t xml:space="preserve">Комиссия по подготовке проекта правил землепользования и застройки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статус_поселения_в_род_падеже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сельского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поселения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Самарской области (далее – Комиссия)</w:t>
      </w:r>
      <w:r w:rsidRPr="00380C91">
        <w:rPr>
          <w:sz w:val="20"/>
          <w:szCs w:val="20"/>
          <w:lang w:eastAsia="ar-SA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  <w:lang w:eastAsia="ar-SA"/>
        </w:rPr>
      </w:pPr>
      <w:r w:rsidRPr="00380C91">
        <w:rPr>
          <w:sz w:val="20"/>
          <w:szCs w:val="20"/>
          <w:lang w:eastAsia="ar-SA"/>
        </w:rPr>
        <w:t xml:space="preserve">5. </w:t>
      </w:r>
      <w:r w:rsidRPr="00380C91">
        <w:rPr>
          <w:sz w:val="20"/>
          <w:szCs w:val="20"/>
        </w:rPr>
        <w:t xml:space="preserve">Представление участниками публичных слушаний предложений и замечаний по </w:t>
      </w:r>
      <w:r w:rsidRPr="00380C91">
        <w:rPr>
          <w:sz w:val="20"/>
          <w:szCs w:val="20"/>
          <w:lang w:eastAsia="ar-SA"/>
        </w:rPr>
        <w:t>Проекту решения о внесении изменений в Правила</w:t>
      </w:r>
      <w:r w:rsidRPr="00380C91">
        <w:rPr>
          <w:sz w:val="20"/>
          <w:szCs w:val="20"/>
        </w:rPr>
        <w:t xml:space="preserve">, а также их учет осуществляется в соответствии с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Номер_главы_ПЗЗ_опред_порядок_проведен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главой V Правил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  <w:lang w:eastAsia="ar-SA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  <w:lang w:eastAsia="ar-SA"/>
        </w:rPr>
        <w:t xml:space="preserve">6. </w:t>
      </w:r>
      <w:r w:rsidRPr="00380C91">
        <w:rPr>
          <w:sz w:val="20"/>
          <w:szCs w:val="20"/>
        </w:rPr>
        <w:t xml:space="preserve">Место проведения публичных слушаний (место ведения протокола публичных слушаний) в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статус_поселения_в_предложном_падеже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сельском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поселении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поселение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муниципального района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муниципальный_район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Богатовский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Самарской области: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Место_проведения_публ_слуш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446635, Самарская обалсть, Богатовский район, с. Печинено, ул. Советская, д. 1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селе Печинено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дата_мероприятия_в_НП_1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28 сентября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t>18.00</w:t>
      </w:r>
      <w:r w:rsidRPr="00380C91">
        <w:rPr>
          <w:sz w:val="20"/>
          <w:szCs w:val="20"/>
        </w:rPr>
        <w:t xml:space="preserve">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адрес_мероприятия_в_НП_1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Советская, д. 1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Вид_и_наименование_в_предл_падеже_НП1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Восточный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дата_мероприятия_в_НП_2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29 сентября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адрес_мероприятия_в_НП_2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Восточная, д. 19А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Вид_и_наименование_в_предл_падеже_НП2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Горский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дата_мероприятия_в_НП_3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30 сентября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адрес_мероприятия_в_НП_3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Горская, д. 2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Вид_и_наименование_в_предл_падеже_НП3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Духовой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дата_мероприятия_в_НП_4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 xml:space="preserve">1 октября 2015 года 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адрес_мероприятия_в_НП_4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Духовая, д. 4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Вид_и_наименование_в_предл_падеже_НП4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Елшанский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дата_мероприятия_в_НП_5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2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адрес_мероприятия_в_НП_5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Елшанская, д. 1А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Вид_и_наименование_в_предл_падеже_НП5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Западный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дата_мероприятия_в_НП_6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5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адрес_мероприятия_в_НП_6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Западная, д. 15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Вид_и_наименование_в_предл_падеже_НП6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Ключ Мира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дата_мероприятия_в_НП_7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6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адрес_мероприятия_в_НП_7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Мира, д. 9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Вид_и_наименование_в_предл_падеже_НП7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Никольский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дата_мероприятия_в_НП_8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7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адрес_мероприятия_в_НП_8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Никольская, д. 11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Вид_и_наименование_в_предл_падеже_НП8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Петровский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дата_мероприятия_в_НП_9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8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адрес_мероприятия_в_НП_9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Петровская, д. 19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Вид_и_наименование_в_предл_падеже_НП9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селе Тростянка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дата_мероприятия_в_НП_10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9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адрес_мероприятия_в_НП_10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Чиркова, д. 97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Вид_и_наименование_в_предл_падеже_НП10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селе Федоровка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дата_мероприятия_в_НП_11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12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адрес_мероприятия_в_НП_11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ул. Первомайская, д. 74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noProof/>
          <w:sz w:val="20"/>
          <w:szCs w:val="20"/>
        </w:rPr>
        <w:t xml:space="preserve">в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Вид_и_наименование_в_предл_падеже_НП11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поселке Центральный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noProof/>
          <w:sz w:val="20"/>
          <w:szCs w:val="20"/>
        </w:rPr>
        <w:t xml:space="preserve"> </w:t>
      </w:r>
      <w:r w:rsidRPr="00380C91">
        <w:rPr>
          <w:sz w:val="20"/>
          <w:szCs w:val="20"/>
        </w:rPr>
        <w:t xml:space="preserve">–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дата_мероприятия_в_НП_12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13 октября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18.00, по адресу: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адрес_мероприятия_в_НП_12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 xml:space="preserve">ул. Центральная, 26 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  <w:lang w:eastAsia="ar-SA"/>
        </w:rPr>
        <w:t xml:space="preserve">8. </w:t>
      </w:r>
      <w:r w:rsidRPr="00380C91">
        <w:rPr>
          <w:sz w:val="20"/>
          <w:szCs w:val="20"/>
        </w:rPr>
        <w:t xml:space="preserve">Комиссии </w:t>
      </w:r>
      <w:proofErr w:type="gramStart"/>
      <w:r w:rsidRPr="00380C91">
        <w:rPr>
          <w:sz w:val="20"/>
          <w:szCs w:val="20"/>
        </w:rPr>
        <w:t xml:space="preserve">в целях доведения до населения информации о содержании </w:t>
      </w:r>
      <w:r w:rsidRPr="00380C91">
        <w:rPr>
          <w:sz w:val="20"/>
          <w:szCs w:val="20"/>
          <w:lang w:eastAsia="ar-SA"/>
        </w:rPr>
        <w:t>Проекта решения о внесении изменений в Правила</w:t>
      </w:r>
      <w:proofErr w:type="gramEnd"/>
      <w:r w:rsidRPr="00380C91">
        <w:rPr>
          <w:sz w:val="20"/>
          <w:szCs w:val="20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380C91">
        <w:rPr>
          <w:sz w:val="20"/>
          <w:szCs w:val="20"/>
          <w:lang w:eastAsia="ar-SA"/>
        </w:rPr>
        <w:t>Проекту решения о внесении изменений в Правила</w:t>
      </w:r>
      <w:r w:rsidRPr="00380C91">
        <w:rPr>
          <w:sz w:val="20"/>
          <w:szCs w:val="20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9. Прием замечаний и предложений от жителей поселения и иных заинтересованных лиц по </w:t>
      </w:r>
      <w:r w:rsidRPr="00380C91">
        <w:rPr>
          <w:sz w:val="20"/>
          <w:szCs w:val="20"/>
          <w:lang w:eastAsia="ar-SA"/>
        </w:rPr>
        <w:t>Проекту решения о внесении изменений в Правила</w:t>
      </w:r>
      <w:r w:rsidRPr="00380C91">
        <w:rPr>
          <w:sz w:val="20"/>
          <w:szCs w:val="20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10. Прием замечаний и предложений от жителей поселения и иных заинтересованных лиц по </w:t>
      </w:r>
      <w:r w:rsidRPr="00380C91">
        <w:rPr>
          <w:sz w:val="20"/>
          <w:szCs w:val="20"/>
          <w:lang w:eastAsia="ar-SA"/>
        </w:rPr>
        <w:t>Проекту решения о внесении изменений в Правила</w:t>
      </w:r>
      <w:r w:rsidRPr="00380C91">
        <w:rPr>
          <w:sz w:val="20"/>
          <w:szCs w:val="20"/>
        </w:rPr>
        <w:t xml:space="preserve"> прекращается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дата_окончания_приема_замечаний_и_предл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16 ноября 2015 года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Pr="00380C91">
        <w:rPr>
          <w:noProof/>
          <w:sz w:val="20"/>
          <w:szCs w:val="20"/>
        </w:rPr>
        <w:fldChar w:fldCharType="begin"/>
      </w:r>
      <w:r w:rsidRPr="00380C91">
        <w:rPr>
          <w:noProof/>
          <w:sz w:val="20"/>
          <w:szCs w:val="20"/>
        </w:rPr>
        <w:instrText xml:space="preserve"> MERGEFIELD ФИО_лица_ответственного_за_ведение_про </w:instrText>
      </w:r>
      <w:r w:rsidRPr="00380C91">
        <w:rPr>
          <w:noProof/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Заряеву Наталью Александровну</w:t>
      </w:r>
      <w:r w:rsidRPr="00380C91">
        <w:rPr>
          <w:noProof/>
          <w:sz w:val="20"/>
          <w:szCs w:val="20"/>
        </w:rPr>
        <w:fldChar w:fldCharType="end"/>
      </w:r>
      <w:r w:rsidRPr="00380C91">
        <w:rPr>
          <w:sz w:val="20"/>
          <w:szCs w:val="20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  <w:lang w:eastAsia="ar-SA"/>
        </w:rPr>
      </w:pPr>
      <w:r w:rsidRPr="00380C91">
        <w:rPr>
          <w:sz w:val="20"/>
          <w:szCs w:val="20"/>
          <w:lang w:eastAsia="ar-SA"/>
        </w:rPr>
        <w:lastRenderedPageBreak/>
        <w:t xml:space="preserve">12. Опубликовать настоящее постановление в газете </w:t>
      </w:r>
      <w:r w:rsidRPr="00380C91">
        <w:rPr>
          <w:sz w:val="20"/>
          <w:szCs w:val="20"/>
        </w:rPr>
        <w:t>«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Наименование_газеты__источника_офиц_оп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Вестник сельского поселения 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».</w:t>
      </w:r>
    </w:p>
    <w:p w:rsidR="00380C91" w:rsidRPr="00380C91" w:rsidRDefault="00380C91" w:rsidP="00380C91">
      <w:pPr>
        <w:ind w:firstLine="709"/>
        <w:contextualSpacing/>
        <w:jc w:val="both"/>
        <w:rPr>
          <w:sz w:val="20"/>
          <w:szCs w:val="20"/>
          <w:u w:color="FFFFFF"/>
        </w:rPr>
      </w:pPr>
      <w:r w:rsidRPr="00380C91">
        <w:rPr>
          <w:sz w:val="20"/>
          <w:szCs w:val="20"/>
          <w:lang w:eastAsia="ar-SA"/>
        </w:rPr>
        <w:t xml:space="preserve">13. </w:t>
      </w:r>
      <w:r w:rsidRPr="00380C91">
        <w:rPr>
          <w:sz w:val="20"/>
          <w:szCs w:val="20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380C91">
        <w:rPr>
          <w:sz w:val="20"/>
          <w:szCs w:val="20"/>
          <w:lang w:eastAsia="ar-SA"/>
        </w:rPr>
        <w:t>Проектом решения о внесении изменений в Правила</w:t>
      </w:r>
      <w:r w:rsidRPr="00380C91">
        <w:rPr>
          <w:sz w:val="20"/>
          <w:szCs w:val="20"/>
          <w:u w:color="FFFFFF"/>
        </w:rPr>
        <w:t xml:space="preserve"> обеспечить: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официальное опубликование </w:t>
      </w:r>
      <w:r w:rsidRPr="00380C91">
        <w:rPr>
          <w:sz w:val="20"/>
          <w:szCs w:val="20"/>
          <w:lang w:eastAsia="ar-SA"/>
        </w:rPr>
        <w:t>Проекта решения о внесении изменений в Правила</w:t>
      </w:r>
      <w:r w:rsidRPr="00380C91">
        <w:rPr>
          <w:sz w:val="20"/>
          <w:szCs w:val="20"/>
        </w:rPr>
        <w:t xml:space="preserve"> в газете «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Наименование_газеты__источника_офиц_оп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Вестник сельского поселения Печинено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»</w:t>
      </w:r>
      <w:r w:rsidRPr="00380C91">
        <w:rPr>
          <w:sz w:val="20"/>
          <w:szCs w:val="20"/>
          <w:lang w:eastAsia="ar-SA"/>
        </w:rPr>
        <w:t>;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размещение </w:t>
      </w:r>
      <w:r w:rsidRPr="00380C91">
        <w:rPr>
          <w:sz w:val="20"/>
          <w:szCs w:val="20"/>
          <w:lang w:eastAsia="ar-SA"/>
        </w:rPr>
        <w:t xml:space="preserve">Проекта решения о внесении изменений в Правила </w:t>
      </w:r>
      <w:r w:rsidRPr="00380C91">
        <w:rPr>
          <w:sz w:val="20"/>
          <w:szCs w:val="20"/>
        </w:rPr>
        <w:t xml:space="preserve">на официальном сайте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наименование_и_вид_офиц_сайта_районный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 xml:space="preserve">Администрации муниципального района Богатовский самарской области 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 xml:space="preserve"> в информационно-телекоммуникационной сети «Интернет» - </w:t>
      </w:r>
      <w:r w:rsidRPr="00380C91">
        <w:rPr>
          <w:sz w:val="20"/>
          <w:szCs w:val="20"/>
          <w:lang w:val="en-US"/>
        </w:rPr>
        <w:t>http</w:t>
      </w:r>
      <w:r w:rsidRPr="00380C91">
        <w:rPr>
          <w:sz w:val="20"/>
          <w:szCs w:val="20"/>
        </w:rPr>
        <w:t>://</w:t>
      </w:r>
      <w:r w:rsidRPr="00380C91">
        <w:rPr>
          <w:sz w:val="20"/>
          <w:szCs w:val="20"/>
          <w:lang w:val="en-US"/>
        </w:rPr>
        <w:fldChar w:fldCharType="begin"/>
      </w:r>
      <w:r w:rsidRPr="00380C91">
        <w:rPr>
          <w:sz w:val="20"/>
          <w:szCs w:val="20"/>
        </w:rPr>
        <w:instrText xml:space="preserve"> </w:instrText>
      </w:r>
      <w:r w:rsidRPr="00380C91">
        <w:rPr>
          <w:sz w:val="20"/>
          <w:szCs w:val="20"/>
          <w:lang w:val="en-US"/>
        </w:rPr>
        <w:instrText>MERGEFIELD</w:instrText>
      </w:r>
      <w:r w:rsidRPr="00380C91">
        <w:rPr>
          <w:sz w:val="20"/>
          <w:szCs w:val="20"/>
        </w:rPr>
        <w:instrText xml:space="preserve"> Адрес_официального_сайта </w:instrText>
      </w:r>
      <w:r w:rsidRPr="00380C91">
        <w:rPr>
          <w:sz w:val="20"/>
          <w:szCs w:val="20"/>
          <w:lang w:val="en-US"/>
        </w:rPr>
        <w:fldChar w:fldCharType="separate"/>
      </w:r>
      <w:r w:rsidRPr="00380C91">
        <w:rPr>
          <w:noProof/>
          <w:sz w:val="20"/>
          <w:szCs w:val="20"/>
          <w:lang w:val="en-US"/>
        </w:rPr>
        <w:t>www</w:t>
      </w:r>
      <w:r w:rsidRPr="00380C91">
        <w:rPr>
          <w:noProof/>
          <w:sz w:val="20"/>
          <w:szCs w:val="20"/>
        </w:rPr>
        <w:t>.</w:t>
      </w:r>
      <w:r w:rsidRPr="00380C91">
        <w:rPr>
          <w:noProof/>
          <w:sz w:val="20"/>
          <w:szCs w:val="20"/>
          <w:lang w:val="en-US"/>
        </w:rPr>
        <w:t>bogatoe</w:t>
      </w:r>
      <w:r w:rsidRPr="00380C91">
        <w:rPr>
          <w:noProof/>
          <w:sz w:val="20"/>
          <w:szCs w:val="20"/>
        </w:rPr>
        <w:t>.</w:t>
      </w:r>
      <w:r w:rsidRPr="00380C91">
        <w:rPr>
          <w:noProof/>
          <w:sz w:val="20"/>
          <w:szCs w:val="20"/>
          <w:lang w:val="en-US"/>
        </w:rPr>
        <w:t>samregion</w:t>
      </w:r>
      <w:r w:rsidRPr="00380C91">
        <w:rPr>
          <w:noProof/>
          <w:sz w:val="20"/>
          <w:szCs w:val="20"/>
        </w:rPr>
        <w:t>.</w:t>
      </w:r>
      <w:r w:rsidRPr="00380C91">
        <w:rPr>
          <w:noProof/>
          <w:sz w:val="20"/>
          <w:szCs w:val="20"/>
          <w:lang w:val="en-US"/>
        </w:rPr>
        <w:t>ru</w:t>
      </w:r>
      <w:r w:rsidRPr="00380C91">
        <w:rPr>
          <w:sz w:val="20"/>
          <w:szCs w:val="20"/>
          <w:lang w:val="en-US"/>
        </w:rPr>
        <w:fldChar w:fldCharType="end"/>
      </w:r>
      <w:r w:rsidRPr="00380C91">
        <w:rPr>
          <w:noProof/>
          <w:sz w:val="20"/>
          <w:szCs w:val="20"/>
        </w:rPr>
        <w:t>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беспрепятственный доступ </w:t>
      </w:r>
      <w:proofErr w:type="gramStart"/>
      <w:r w:rsidRPr="00380C91">
        <w:rPr>
          <w:sz w:val="20"/>
          <w:szCs w:val="20"/>
        </w:rPr>
        <w:t xml:space="preserve">к ознакомлению с </w:t>
      </w:r>
      <w:r w:rsidRPr="00380C91">
        <w:rPr>
          <w:sz w:val="20"/>
          <w:szCs w:val="20"/>
          <w:lang w:eastAsia="ar-SA"/>
        </w:rPr>
        <w:t>Проектом решения о внесении изменений в Правила</w:t>
      </w:r>
      <w:r w:rsidRPr="00380C91">
        <w:rPr>
          <w:sz w:val="20"/>
          <w:szCs w:val="20"/>
        </w:rPr>
        <w:t xml:space="preserve"> в здании</w:t>
      </w:r>
      <w:proofErr w:type="gramEnd"/>
      <w:r w:rsidRPr="00380C91">
        <w:rPr>
          <w:sz w:val="20"/>
          <w:szCs w:val="20"/>
        </w:rPr>
        <w:t xml:space="preserve"> Администрации поселения (в соответствии с режимом работы Администрации поселения).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  <w:lang w:eastAsia="ar-SA"/>
        </w:rPr>
      </w:pPr>
      <w:r w:rsidRPr="00380C91">
        <w:rPr>
          <w:sz w:val="20"/>
          <w:szCs w:val="20"/>
          <w:lang w:eastAsia="ar-SA"/>
        </w:rPr>
        <w:t xml:space="preserve">14. </w:t>
      </w:r>
      <w:r w:rsidRPr="00380C91">
        <w:rPr>
          <w:sz w:val="20"/>
          <w:szCs w:val="20"/>
        </w:rPr>
        <w:t>В случае</w:t>
      </w:r>
      <w:proofErr w:type="gramStart"/>
      <w:r w:rsidRPr="00380C91">
        <w:rPr>
          <w:sz w:val="20"/>
          <w:szCs w:val="20"/>
        </w:rPr>
        <w:t>,</w:t>
      </w:r>
      <w:proofErr w:type="gramEnd"/>
      <w:r w:rsidRPr="00380C91">
        <w:rPr>
          <w:sz w:val="20"/>
          <w:szCs w:val="20"/>
        </w:rPr>
        <w:t xml:space="preserve"> если настоящее постановление и (или) </w:t>
      </w:r>
      <w:r w:rsidRPr="00380C91">
        <w:rPr>
          <w:sz w:val="20"/>
          <w:szCs w:val="20"/>
          <w:lang w:eastAsia="ar-SA"/>
        </w:rPr>
        <w:t>Проект решения о внесении изменений в Правила</w:t>
      </w:r>
      <w:r w:rsidRPr="00380C91">
        <w:rPr>
          <w:sz w:val="20"/>
          <w:szCs w:val="20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Pr="00380C91">
        <w:rPr>
          <w:sz w:val="20"/>
          <w:szCs w:val="20"/>
          <w:lang w:eastAsia="ar-SA"/>
        </w:rPr>
        <w:t>Проекта решения о внесении изменений в Правила</w:t>
      </w:r>
      <w:r w:rsidRPr="00380C91">
        <w:rPr>
          <w:sz w:val="20"/>
          <w:szCs w:val="20"/>
        </w:rPr>
        <w:t xml:space="preserve"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 w:rsidRPr="00380C91">
        <w:rPr>
          <w:sz w:val="20"/>
          <w:szCs w:val="20"/>
        </w:rPr>
        <w:fldChar w:fldCharType="begin"/>
      </w:r>
      <w:r w:rsidRPr="00380C91">
        <w:rPr>
          <w:sz w:val="20"/>
          <w:szCs w:val="20"/>
        </w:rPr>
        <w:instrText xml:space="preserve"> MERGEFIELD Номер_главы_ПЗЗ_опред_порядок_проведен </w:instrText>
      </w:r>
      <w:r w:rsidRPr="00380C91">
        <w:rPr>
          <w:sz w:val="20"/>
          <w:szCs w:val="20"/>
        </w:rPr>
        <w:fldChar w:fldCharType="separate"/>
      </w:r>
      <w:r w:rsidRPr="00380C91">
        <w:rPr>
          <w:noProof/>
          <w:sz w:val="20"/>
          <w:szCs w:val="20"/>
        </w:rPr>
        <w:t>главой V Правил</w:t>
      </w:r>
      <w:r w:rsidRPr="00380C91">
        <w:rPr>
          <w:sz w:val="20"/>
          <w:szCs w:val="20"/>
        </w:rPr>
        <w:fldChar w:fldCharType="end"/>
      </w:r>
      <w:r w:rsidRPr="00380C91">
        <w:rPr>
          <w:sz w:val="20"/>
          <w:szCs w:val="20"/>
        </w:rPr>
        <w:t>.</w:t>
      </w:r>
    </w:p>
    <w:p w:rsidR="00380C91" w:rsidRPr="00380C91" w:rsidRDefault="00380C91" w:rsidP="00380C91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3930"/>
      </w:tblGrid>
      <w:tr w:rsidR="00380C91" w:rsidRPr="00380C91" w:rsidTr="00380C91">
        <w:tc>
          <w:tcPr>
            <w:tcW w:w="5637" w:type="dxa"/>
            <w:shd w:val="clear" w:color="auto" w:fill="auto"/>
          </w:tcPr>
          <w:p w:rsidR="00380C91" w:rsidRPr="00380C91" w:rsidRDefault="00380C91" w:rsidP="00380C91">
            <w:pPr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fldChar w:fldCharType="begin"/>
            </w:r>
            <w:r w:rsidRPr="00380C91">
              <w:rPr>
                <w:sz w:val="20"/>
                <w:szCs w:val="20"/>
              </w:rPr>
              <w:instrText xml:space="preserve"> MERGEFIELD Наименование_должности_главы </w:instrText>
            </w:r>
            <w:r w:rsidRPr="00380C91">
              <w:rPr>
                <w:sz w:val="20"/>
                <w:szCs w:val="20"/>
              </w:rPr>
              <w:fldChar w:fldCharType="separate"/>
            </w:r>
            <w:r w:rsidRPr="00380C91">
              <w:rPr>
                <w:noProof/>
                <w:sz w:val="20"/>
                <w:szCs w:val="20"/>
              </w:rPr>
              <w:t>Глава</w:t>
            </w:r>
            <w:r w:rsidRPr="00380C91">
              <w:rPr>
                <w:sz w:val="20"/>
                <w:szCs w:val="20"/>
              </w:rPr>
              <w:fldChar w:fldCharType="end"/>
            </w:r>
            <w:r w:rsidRPr="00380C91">
              <w:rPr>
                <w:sz w:val="20"/>
                <w:szCs w:val="20"/>
              </w:rPr>
              <w:t xml:space="preserve"> </w:t>
            </w:r>
            <w:r w:rsidRPr="00380C91">
              <w:rPr>
                <w:sz w:val="20"/>
                <w:szCs w:val="20"/>
              </w:rPr>
              <w:fldChar w:fldCharType="begin"/>
            </w:r>
            <w:r w:rsidRPr="00380C91">
              <w:rPr>
                <w:sz w:val="20"/>
                <w:szCs w:val="20"/>
              </w:rPr>
              <w:instrText xml:space="preserve"> MERGEFIELD статус_поселения_в_род_падеже </w:instrText>
            </w:r>
            <w:r w:rsidRPr="00380C91">
              <w:rPr>
                <w:sz w:val="20"/>
                <w:szCs w:val="20"/>
              </w:rPr>
              <w:fldChar w:fldCharType="separate"/>
            </w:r>
            <w:r w:rsidRPr="00380C91">
              <w:rPr>
                <w:noProof/>
                <w:sz w:val="20"/>
                <w:szCs w:val="20"/>
              </w:rPr>
              <w:t>сельского</w:t>
            </w:r>
            <w:r w:rsidRPr="00380C91">
              <w:rPr>
                <w:sz w:val="20"/>
                <w:szCs w:val="20"/>
              </w:rPr>
              <w:fldChar w:fldCharType="end"/>
            </w:r>
            <w:r w:rsidRPr="00380C91">
              <w:rPr>
                <w:sz w:val="20"/>
                <w:szCs w:val="20"/>
              </w:rPr>
              <w:t xml:space="preserve"> поселения </w:t>
            </w:r>
            <w:r w:rsidRPr="00380C91">
              <w:rPr>
                <w:sz w:val="20"/>
                <w:szCs w:val="20"/>
              </w:rPr>
              <w:fldChar w:fldCharType="begin"/>
            </w:r>
            <w:r w:rsidRPr="00380C91">
              <w:rPr>
                <w:sz w:val="20"/>
                <w:szCs w:val="20"/>
              </w:rPr>
              <w:instrText xml:space="preserve"> MERGEFIELD поселение </w:instrText>
            </w:r>
            <w:r w:rsidRPr="00380C91">
              <w:rPr>
                <w:sz w:val="20"/>
                <w:szCs w:val="20"/>
              </w:rPr>
              <w:fldChar w:fldCharType="separate"/>
            </w:r>
            <w:r w:rsidRPr="00380C91">
              <w:rPr>
                <w:noProof/>
                <w:sz w:val="20"/>
                <w:szCs w:val="20"/>
              </w:rPr>
              <w:t>Печинено</w:t>
            </w:r>
            <w:r w:rsidRPr="00380C91">
              <w:rPr>
                <w:sz w:val="20"/>
                <w:szCs w:val="20"/>
              </w:rPr>
              <w:fldChar w:fldCharType="end"/>
            </w:r>
            <w:r w:rsidRPr="00380C91">
              <w:rPr>
                <w:sz w:val="20"/>
                <w:szCs w:val="20"/>
              </w:rPr>
              <w:t xml:space="preserve"> муниципального района </w:t>
            </w:r>
            <w:r w:rsidRPr="00380C91">
              <w:rPr>
                <w:sz w:val="20"/>
                <w:szCs w:val="20"/>
              </w:rPr>
              <w:fldChar w:fldCharType="begin"/>
            </w:r>
            <w:r w:rsidRPr="00380C91">
              <w:rPr>
                <w:sz w:val="20"/>
                <w:szCs w:val="20"/>
              </w:rPr>
              <w:instrText xml:space="preserve"> MERGEFIELD муниципальный_район </w:instrText>
            </w:r>
            <w:r w:rsidRPr="00380C91">
              <w:rPr>
                <w:sz w:val="20"/>
                <w:szCs w:val="20"/>
              </w:rPr>
              <w:fldChar w:fldCharType="separate"/>
            </w:r>
            <w:r w:rsidRPr="00380C91">
              <w:rPr>
                <w:noProof/>
                <w:sz w:val="20"/>
                <w:szCs w:val="20"/>
              </w:rPr>
              <w:t>Богатовский</w:t>
            </w:r>
            <w:r w:rsidRPr="00380C91">
              <w:rPr>
                <w:sz w:val="20"/>
                <w:szCs w:val="20"/>
              </w:rPr>
              <w:fldChar w:fldCharType="end"/>
            </w:r>
            <w:r w:rsidRPr="00380C91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380C91" w:rsidRPr="00380C91" w:rsidRDefault="00380C91" w:rsidP="00380C91">
            <w:pPr>
              <w:jc w:val="right"/>
              <w:rPr>
                <w:b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О.Н. </w:t>
            </w:r>
            <w:r w:rsidRPr="00380C91">
              <w:rPr>
                <w:sz w:val="20"/>
                <w:szCs w:val="20"/>
              </w:rPr>
              <w:fldChar w:fldCharType="begin"/>
            </w:r>
            <w:r w:rsidRPr="00380C91">
              <w:rPr>
                <w:sz w:val="20"/>
                <w:szCs w:val="20"/>
              </w:rPr>
              <w:instrText xml:space="preserve"> MERGEFIELD ИО_Фамилия_главы </w:instrText>
            </w:r>
            <w:r w:rsidRPr="00380C91">
              <w:rPr>
                <w:sz w:val="20"/>
                <w:szCs w:val="20"/>
              </w:rPr>
              <w:fldChar w:fldCharType="separate"/>
            </w:r>
            <w:r w:rsidRPr="00380C91">
              <w:rPr>
                <w:noProof/>
                <w:sz w:val="20"/>
                <w:szCs w:val="20"/>
              </w:rPr>
              <w:t xml:space="preserve">Сухарева </w:t>
            </w:r>
            <w:r w:rsidRPr="00380C91">
              <w:rPr>
                <w:sz w:val="20"/>
                <w:szCs w:val="20"/>
              </w:rPr>
              <w:fldChar w:fldCharType="end"/>
            </w:r>
          </w:p>
        </w:tc>
      </w:tr>
    </w:tbl>
    <w:p w:rsidR="00380C91" w:rsidRPr="00380C91" w:rsidRDefault="00380C91" w:rsidP="00380C91">
      <w:pPr>
        <w:rPr>
          <w:sz w:val="20"/>
          <w:szCs w:val="20"/>
        </w:rPr>
      </w:pPr>
    </w:p>
    <w:p w:rsidR="00380C91" w:rsidRPr="00380C91" w:rsidRDefault="00380C91" w:rsidP="00380C91">
      <w:pPr>
        <w:tabs>
          <w:tab w:val="left" w:pos="142"/>
        </w:tabs>
        <w:ind w:left="4678"/>
        <w:jc w:val="center"/>
        <w:outlineLvl w:val="0"/>
        <w:rPr>
          <w:bCs/>
          <w:sz w:val="20"/>
          <w:szCs w:val="20"/>
        </w:rPr>
      </w:pPr>
      <w:r w:rsidRPr="00380C91">
        <w:rPr>
          <w:bCs/>
          <w:sz w:val="20"/>
          <w:szCs w:val="20"/>
        </w:rPr>
        <w:t>Приложение</w:t>
      </w:r>
    </w:p>
    <w:p w:rsidR="00380C91" w:rsidRPr="00380C91" w:rsidRDefault="00380C91" w:rsidP="00380C91">
      <w:pPr>
        <w:tabs>
          <w:tab w:val="left" w:pos="142"/>
        </w:tabs>
        <w:ind w:left="4678"/>
        <w:jc w:val="center"/>
        <w:outlineLvl w:val="0"/>
        <w:rPr>
          <w:bCs/>
          <w:sz w:val="20"/>
          <w:szCs w:val="20"/>
        </w:rPr>
      </w:pPr>
      <w:r w:rsidRPr="00380C91">
        <w:rPr>
          <w:bCs/>
          <w:sz w:val="20"/>
          <w:szCs w:val="20"/>
        </w:rPr>
        <w:t>к постановлению Главы сельского поселения Печинено муниципального района Богатовский Самарской области</w:t>
      </w:r>
    </w:p>
    <w:p w:rsidR="00380C91" w:rsidRPr="00380C91" w:rsidRDefault="00380C91" w:rsidP="00380C91">
      <w:pPr>
        <w:tabs>
          <w:tab w:val="left" w:pos="142"/>
        </w:tabs>
        <w:ind w:left="4678"/>
        <w:jc w:val="center"/>
        <w:outlineLvl w:val="0"/>
        <w:rPr>
          <w:bCs/>
          <w:sz w:val="20"/>
          <w:szCs w:val="20"/>
        </w:rPr>
      </w:pPr>
      <w:r w:rsidRPr="00380C91">
        <w:rPr>
          <w:bCs/>
          <w:sz w:val="20"/>
          <w:szCs w:val="20"/>
        </w:rPr>
        <w:t>от 24.09.2015 года  № 6</w:t>
      </w:r>
    </w:p>
    <w:p w:rsidR="00380C91" w:rsidRPr="00380C91" w:rsidRDefault="00380C91" w:rsidP="00380C91">
      <w:pPr>
        <w:tabs>
          <w:tab w:val="left" w:pos="142"/>
        </w:tabs>
        <w:jc w:val="right"/>
        <w:outlineLvl w:val="0"/>
        <w:rPr>
          <w:b/>
          <w:bCs/>
          <w:caps/>
          <w:sz w:val="20"/>
          <w:szCs w:val="20"/>
        </w:rPr>
      </w:pPr>
      <w:r w:rsidRPr="00380C91">
        <w:rPr>
          <w:bCs/>
          <w:sz w:val="20"/>
          <w:szCs w:val="20"/>
        </w:rPr>
        <w:t xml:space="preserve"> </w:t>
      </w:r>
      <w:r w:rsidRPr="00380C91">
        <w:rPr>
          <w:b/>
          <w:bCs/>
          <w:caps/>
          <w:sz w:val="20"/>
          <w:szCs w:val="20"/>
        </w:rPr>
        <w:t>ПРОЕКТ</w:t>
      </w:r>
    </w:p>
    <w:p w:rsidR="00380C91" w:rsidRPr="00380C91" w:rsidRDefault="00380C91" w:rsidP="00380C91">
      <w:pPr>
        <w:jc w:val="center"/>
        <w:outlineLvl w:val="0"/>
        <w:rPr>
          <w:b/>
          <w:bCs/>
          <w:caps/>
          <w:sz w:val="20"/>
          <w:szCs w:val="20"/>
        </w:rPr>
      </w:pPr>
    </w:p>
    <w:p w:rsidR="00380C91" w:rsidRPr="00380C91" w:rsidRDefault="00380C91" w:rsidP="00380C91">
      <w:pPr>
        <w:jc w:val="center"/>
        <w:outlineLvl w:val="0"/>
        <w:rPr>
          <w:b/>
          <w:bCs/>
          <w:caps/>
          <w:sz w:val="20"/>
          <w:szCs w:val="20"/>
        </w:rPr>
      </w:pPr>
      <w:r w:rsidRPr="00380C91">
        <w:rPr>
          <w:b/>
          <w:bCs/>
          <w:caps/>
          <w:sz w:val="20"/>
          <w:szCs w:val="20"/>
        </w:rPr>
        <w:t xml:space="preserve">Собрание представителей сельского поселения печинено </w:t>
      </w:r>
      <w:r w:rsidRPr="00380C91">
        <w:rPr>
          <w:b/>
          <w:bCs/>
          <w:caps/>
          <w:sz w:val="20"/>
          <w:szCs w:val="20"/>
        </w:rPr>
        <w:br/>
        <w:t>муниципального района Богатовский</w:t>
      </w:r>
    </w:p>
    <w:p w:rsidR="00380C91" w:rsidRPr="00380C91" w:rsidRDefault="00380C91" w:rsidP="00380C91">
      <w:pPr>
        <w:jc w:val="center"/>
        <w:outlineLvl w:val="0"/>
        <w:rPr>
          <w:b/>
          <w:bCs/>
          <w:caps/>
          <w:sz w:val="20"/>
          <w:szCs w:val="20"/>
        </w:rPr>
      </w:pPr>
      <w:r w:rsidRPr="00380C91">
        <w:rPr>
          <w:b/>
          <w:bCs/>
          <w:caps/>
          <w:sz w:val="20"/>
          <w:szCs w:val="20"/>
        </w:rPr>
        <w:t>Самарской области</w:t>
      </w:r>
    </w:p>
    <w:p w:rsidR="00380C91" w:rsidRPr="00380C91" w:rsidRDefault="00380C91" w:rsidP="00380C91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380C91">
        <w:rPr>
          <w:b/>
          <w:sz w:val="20"/>
          <w:szCs w:val="20"/>
        </w:rPr>
        <w:t>РЕШЕНИЕ</w:t>
      </w:r>
    </w:p>
    <w:p w:rsidR="00380C91" w:rsidRPr="00380C91" w:rsidRDefault="00380C91" w:rsidP="00380C91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380C91">
        <w:rPr>
          <w:b/>
          <w:sz w:val="20"/>
          <w:szCs w:val="20"/>
        </w:rPr>
        <w:t>от __________________ № ________</w:t>
      </w:r>
    </w:p>
    <w:p w:rsidR="00380C91" w:rsidRPr="00380C91" w:rsidRDefault="00380C91" w:rsidP="00380C91">
      <w:pPr>
        <w:jc w:val="center"/>
        <w:outlineLvl w:val="0"/>
        <w:rPr>
          <w:b/>
          <w:sz w:val="20"/>
          <w:szCs w:val="20"/>
        </w:rPr>
      </w:pPr>
      <w:r w:rsidRPr="00380C91">
        <w:rPr>
          <w:b/>
          <w:sz w:val="20"/>
          <w:szCs w:val="20"/>
        </w:rPr>
        <w:t>О внесении изменений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380C91">
        <w:rPr>
          <w:b/>
          <w:bCs/>
          <w:sz w:val="20"/>
          <w:szCs w:val="20"/>
        </w:rPr>
        <w:t xml:space="preserve"> от 12.02.2013 № 3</w:t>
      </w:r>
    </w:p>
    <w:p w:rsidR="00380C91" w:rsidRPr="00380C91" w:rsidRDefault="00380C91" w:rsidP="00380C91">
      <w:pPr>
        <w:jc w:val="both"/>
        <w:rPr>
          <w:sz w:val="20"/>
          <w:szCs w:val="20"/>
        </w:rPr>
      </w:pPr>
    </w:p>
    <w:p w:rsidR="00380C91" w:rsidRPr="00380C91" w:rsidRDefault="00380C91" w:rsidP="00380C91">
      <w:pPr>
        <w:spacing w:after="200"/>
        <w:ind w:firstLine="709"/>
        <w:jc w:val="both"/>
        <w:rPr>
          <w:sz w:val="20"/>
          <w:szCs w:val="20"/>
        </w:rPr>
      </w:pPr>
      <w:proofErr w:type="gramStart"/>
      <w:r w:rsidRPr="00380C91">
        <w:rPr>
          <w:sz w:val="20"/>
          <w:szCs w:val="20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Печинено муниципального района Богатовский</w:t>
      </w:r>
      <w:r w:rsidRPr="00380C91" w:rsidDel="00D70CBE">
        <w:rPr>
          <w:sz w:val="20"/>
          <w:szCs w:val="20"/>
        </w:rPr>
        <w:t xml:space="preserve"> </w:t>
      </w:r>
      <w:r w:rsidRPr="00380C91">
        <w:rPr>
          <w:sz w:val="20"/>
          <w:szCs w:val="20"/>
        </w:rPr>
        <w:t>Самарской области от 12.02.2013 № 3, Собрание представителей</w:t>
      </w:r>
      <w:proofErr w:type="gramEnd"/>
      <w:r w:rsidRPr="00380C91">
        <w:rPr>
          <w:sz w:val="20"/>
          <w:szCs w:val="20"/>
        </w:rPr>
        <w:t xml:space="preserve"> сельского поселения Печинено муниципального района Богатовский Самарской области решило:</w:t>
      </w:r>
    </w:p>
    <w:p w:rsidR="00380C91" w:rsidRPr="00380C91" w:rsidRDefault="00380C91" w:rsidP="00380C91">
      <w:pPr>
        <w:ind w:firstLine="700"/>
        <w:jc w:val="both"/>
        <w:rPr>
          <w:bCs/>
          <w:sz w:val="20"/>
          <w:szCs w:val="20"/>
        </w:rPr>
      </w:pPr>
      <w:r w:rsidRPr="00380C91">
        <w:rPr>
          <w:sz w:val="20"/>
          <w:szCs w:val="20"/>
        </w:rPr>
        <w:t>1. Внести следующие изменения в Правила землепользования и застройки сельского поселения Печинено муниципального района Богатовский</w:t>
      </w:r>
      <w:r w:rsidRPr="00380C91" w:rsidDel="00D70CBE">
        <w:rPr>
          <w:sz w:val="20"/>
          <w:szCs w:val="20"/>
        </w:rPr>
        <w:t xml:space="preserve"> </w:t>
      </w:r>
      <w:r w:rsidRPr="00380C91">
        <w:rPr>
          <w:sz w:val="20"/>
          <w:szCs w:val="20"/>
        </w:rPr>
        <w:t>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380C91">
        <w:rPr>
          <w:bCs/>
          <w:sz w:val="20"/>
          <w:szCs w:val="20"/>
        </w:rPr>
        <w:t xml:space="preserve"> от  12.02.2013 № 3:</w:t>
      </w:r>
    </w:p>
    <w:p w:rsidR="00380C91" w:rsidRPr="00380C91" w:rsidRDefault="00380C91" w:rsidP="00380C91">
      <w:pPr>
        <w:pStyle w:val="a6"/>
        <w:numPr>
          <w:ilvl w:val="0"/>
          <w:numId w:val="7"/>
        </w:numPr>
        <w:jc w:val="both"/>
        <w:rPr>
          <w:sz w:val="20"/>
          <w:szCs w:val="20"/>
        </w:rPr>
      </w:pPr>
      <w:r w:rsidRPr="00380C91">
        <w:rPr>
          <w:sz w:val="20"/>
          <w:szCs w:val="20"/>
        </w:rPr>
        <w:t xml:space="preserve">в статью 52 внести следующие изменения: 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а) производственные зоны дополнить </w:t>
      </w:r>
      <w:proofErr w:type="spellStart"/>
      <w:r w:rsidRPr="00380C91">
        <w:rPr>
          <w:sz w:val="20"/>
          <w:szCs w:val="20"/>
        </w:rPr>
        <w:t>подзонами</w:t>
      </w:r>
      <w:proofErr w:type="spellEnd"/>
      <w:r w:rsidRPr="00380C91">
        <w:rPr>
          <w:sz w:val="20"/>
          <w:szCs w:val="20"/>
        </w:rPr>
        <w:t>: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 «П1-3 </w:t>
      </w:r>
      <w:proofErr w:type="spellStart"/>
      <w:r w:rsidRPr="00380C91">
        <w:rPr>
          <w:sz w:val="20"/>
          <w:szCs w:val="20"/>
        </w:rPr>
        <w:t>Подзона</w:t>
      </w:r>
      <w:proofErr w:type="spellEnd"/>
      <w:r w:rsidRPr="00380C91">
        <w:rPr>
          <w:sz w:val="20"/>
          <w:szCs w:val="20"/>
        </w:rPr>
        <w:t xml:space="preserve"> производственных и коммунально-складских объектов № 3»;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 «П1-4  </w:t>
      </w:r>
      <w:proofErr w:type="spellStart"/>
      <w:r w:rsidRPr="00380C91">
        <w:rPr>
          <w:sz w:val="20"/>
          <w:szCs w:val="20"/>
        </w:rPr>
        <w:t>Подзона</w:t>
      </w:r>
      <w:proofErr w:type="spellEnd"/>
      <w:r w:rsidRPr="00380C91">
        <w:rPr>
          <w:sz w:val="20"/>
          <w:szCs w:val="20"/>
        </w:rPr>
        <w:t xml:space="preserve"> производственных и коммунально-складских объектов № 4»; 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«П1-5 </w:t>
      </w:r>
      <w:proofErr w:type="spellStart"/>
      <w:r w:rsidRPr="00380C91">
        <w:rPr>
          <w:sz w:val="20"/>
          <w:szCs w:val="20"/>
        </w:rPr>
        <w:t>Подзона</w:t>
      </w:r>
      <w:proofErr w:type="spellEnd"/>
      <w:r w:rsidRPr="00380C91">
        <w:rPr>
          <w:sz w:val="20"/>
          <w:szCs w:val="20"/>
        </w:rPr>
        <w:t xml:space="preserve"> производственных и коммунально-складских объектов № 5»;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б) зоны сельскохозяйственного использования дополнить </w:t>
      </w:r>
      <w:proofErr w:type="spellStart"/>
      <w:r w:rsidRPr="00380C91">
        <w:rPr>
          <w:sz w:val="20"/>
          <w:szCs w:val="20"/>
        </w:rPr>
        <w:t>подзонами</w:t>
      </w:r>
      <w:proofErr w:type="spellEnd"/>
      <w:r w:rsidRPr="00380C91">
        <w:rPr>
          <w:sz w:val="20"/>
          <w:szCs w:val="20"/>
        </w:rPr>
        <w:t xml:space="preserve">: 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«СХ2-3 </w:t>
      </w:r>
      <w:proofErr w:type="spellStart"/>
      <w:r w:rsidRPr="00380C91">
        <w:rPr>
          <w:sz w:val="20"/>
          <w:szCs w:val="20"/>
        </w:rPr>
        <w:t>Подзона</w:t>
      </w:r>
      <w:proofErr w:type="spellEnd"/>
      <w:r w:rsidRPr="00380C91">
        <w:rPr>
          <w:sz w:val="20"/>
          <w:szCs w:val="20"/>
        </w:rPr>
        <w:t xml:space="preserve">, </w:t>
      </w:r>
      <w:proofErr w:type="gramStart"/>
      <w:r w:rsidRPr="00380C91">
        <w:rPr>
          <w:sz w:val="20"/>
          <w:szCs w:val="20"/>
        </w:rPr>
        <w:t>занятая</w:t>
      </w:r>
      <w:proofErr w:type="gramEnd"/>
      <w:r w:rsidRPr="00380C91">
        <w:rPr>
          <w:sz w:val="20"/>
          <w:szCs w:val="20"/>
        </w:rPr>
        <w:t xml:space="preserve"> объектами сельскохозяйственного назначения № 3»;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«СХ2-4 </w:t>
      </w:r>
      <w:proofErr w:type="spellStart"/>
      <w:r w:rsidRPr="00380C91">
        <w:rPr>
          <w:sz w:val="20"/>
          <w:szCs w:val="20"/>
        </w:rPr>
        <w:t>Подзона</w:t>
      </w:r>
      <w:proofErr w:type="spellEnd"/>
      <w:r w:rsidRPr="00380C91">
        <w:rPr>
          <w:sz w:val="20"/>
          <w:szCs w:val="20"/>
        </w:rPr>
        <w:t xml:space="preserve">, </w:t>
      </w:r>
      <w:proofErr w:type="gramStart"/>
      <w:r w:rsidRPr="00380C91">
        <w:rPr>
          <w:sz w:val="20"/>
          <w:szCs w:val="20"/>
        </w:rPr>
        <w:t>занятая</w:t>
      </w:r>
      <w:proofErr w:type="gramEnd"/>
      <w:r w:rsidRPr="00380C91">
        <w:rPr>
          <w:sz w:val="20"/>
          <w:szCs w:val="20"/>
        </w:rPr>
        <w:t xml:space="preserve"> объектами сельскохозяйственного назначения № 4»;</w:t>
      </w:r>
    </w:p>
    <w:p w:rsidR="00380C91" w:rsidRPr="00380C91" w:rsidRDefault="00380C91" w:rsidP="00380C91">
      <w:pPr>
        <w:tabs>
          <w:tab w:val="left" w:pos="0"/>
        </w:tabs>
        <w:jc w:val="both"/>
        <w:rPr>
          <w:sz w:val="20"/>
          <w:szCs w:val="20"/>
        </w:rPr>
      </w:pPr>
      <w:r w:rsidRPr="00380C91">
        <w:rPr>
          <w:sz w:val="20"/>
          <w:szCs w:val="20"/>
        </w:rPr>
        <w:tab/>
        <w:t xml:space="preserve">«СХ2-5 </w:t>
      </w:r>
      <w:proofErr w:type="spellStart"/>
      <w:r w:rsidRPr="00380C91">
        <w:rPr>
          <w:sz w:val="20"/>
          <w:szCs w:val="20"/>
        </w:rPr>
        <w:t>Подзона</w:t>
      </w:r>
      <w:proofErr w:type="spellEnd"/>
      <w:r w:rsidRPr="00380C91">
        <w:rPr>
          <w:sz w:val="20"/>
          <w:szCs w:val="20"/>
        </w:rPr>
        <w:t xml:space="preserve">, </w:t>
      </w:r>
      <w:proofErr w:type="gramStart"/>
      <w:r w:rsidRPr="00380C91">
        <w:rPr>
          <w:sz w:val="20"/>
          <w:szCs w:val="20"/>
        </w:rPr>
        <w:t>занятая</w:t>
      </w:r>
      <w:proofErr w:type="gramEnd"/>
      <w:r w:rsidRPr="00380C91">
        <w:rPr>
          <w:sz w:val="20"/>
          <w:szCs w:val="20"/>
        </w:rPr>
        <w:t xml:space="preserve"> объектами сельскохозяйственного назначения № 5»;</w:t>
      </w:r>
    </w:p>
    <w:p w:rsidR="00380C91" w:rsidRPr="00380C91" w:rsidRDefault="00380C91" w:rsidP="00380C91">
      <w:pPr>
        <w:pStyle w:val="a6"/>
        <w:numPr>
          <w:ilvl w:val="0"/>
          <w:numId w:val="7"/>
        </w:numPr>
        <w:jc w:val="both"/>
        <w:rPr>
          <w:sz w:val="20"/>
          <w:szCs w:val="20"/>
        </w:rPr>
      </w:pPr>
      <w:r w:rsidRPr="00380C91">
        <w:rPr>
          <w:sz w:val="20"/>
          <w:szCs w:val="20"/>
        </w:rPr>
        <w:t>статьи 54, 55 признать утратившими силу;</w:t>
      </w:r>
    </w:p>
    <w:p w:rsidR="00380C91" w:rsidRPr="00380C91" w:rsidRDefault="00380C91" w:rsidP="00380C91">
      <w:pPr>
        <w:pStyle w:val="a6"/>
        <w:numPr>
          <w:ilvl w:val="0"/>
          <w:numId w:val="7"/>
        </w:numPr>
        <w:jc w:val="both"/>
        <w:rPr>
          <w:sz w:val="20"/>
          <w:szCs w:val="20"/>
        </w:rPr>
        <w:sectPr w:rsidR="00380C91" w:rsidRPr="00380C91" w:rsidSect="00380C91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80C91">
        <w:rPr>
          <w:sz w:val="20"/>
          <w:szCs w:val="20"/>
        </w:rPr>
        <w:t>дополнить статьями 54.1-54.5 следующего содержания:</w:t>
      </w:r>
    </w:p>
    <w:p w:rsidR="00380C91" w:rsidRPr="00380C91" w:rsidRDefault="00380C91" w:rsidP="00380C91">
      <w:pPr>
        <w:ind w:firstLine="697"/>
        <w:jc w:val="both"/>
        <w:rPr>
          <w:sz w:val="20"/>
          <w:szCs w:val="20"/>
        </w:rPr>
      </w:pPr>
      <w:r w:rsidRPr="00380C91">
        <w:rPr>
          <w:sz w:val="20"/>
          <w:szCs w:val="20"/>
        </w:rPr>
        <w:lastRenderedPageBreak/>
        <w:t xml:space="preserve"> «</w:t>
      </w:r>
      <w:r w:rsidRPr="00380C91">
        <w:rPr>
          <w:b/>
          <w:sz w:val="20"/>
          <w:szCs w:val="20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380C91" w:rsidRPr="00380C91" w:rsidRDefault="00380C91" w:rsidP="00380C91">
      <w:pPr>
        <w:ind w:firstLine="700"/>
        <w:jc w:val="both"/>
        <w:rPr>
          <w:sz w:val="20"/>
          <w:szCs w:val="20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25"/>
        <w:gridCol w:w="1276"/>
        <w:gridCol w:w="1417"/>
        <w:gridCol w:w="1276"/>
        <w:gridCol w:w="1134"/>
        <w:gridCol w:w="1418"/>
      </w:tblGrid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80C91">
              <w:rPr>
                <w:b/>
                <w:sz w:val="20"/>
                <w:szCs w:val="20"/>
              </w:rPr>
              <w:t>п</w:t>
            </w:r>
            <w:proofErr w:type="gramEnd"/>
            <w:r w:rsidRPr="00380C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946" w:type="dxa"/>
            <w:gridSpan w:val="6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Ж</w:t>
            </w:r>
            <w:proofErr w:type="gramStart"/>
            <w:r w:rsidRPr="00380C9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Ж5</w:t>
            </w:r>
          </w:p>
        </w:tc>
        <w:tc>
          <w:tcPr>
            <w:tcW w:w="1276" w:type="dxa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Ж</w:t>
            </w:r>
            <w:proofErr w:type="gramStart"/>
            <w:r w:rsidRPr="00380C91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О</w:t>
            </w:r>
            <w:proofErr w:type="gramStart"/>
            <w:r w:rsidRPr="00380C9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380C91" w:rsidRPr="00380C91" w:rsidRDefault="00380C91" w:rsidP="00380C91">
            <w:pPr>
              <w:jc w:val="center"/>
              <w:rPr>
                <w:b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О</w:t>
            </w:r>
            <w:proofErr w:type="gramStart"/>
            <w:r w:rsidRPr="00380C91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rPr>
          <w:trHeight w:val="635"/>
        </w:trPr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</w:p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1200</w:t>
            </w:r>
          </w:p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380C91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rPr>
          <w:trHeight w:val="1050"/>
        </w:trPr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Максимальная площадь земел</w:t>
            </w:r>
            <w:bookmarkStart w:id="0" w:name="_GoBack"/>
            <w:bookmarkEnd w:id="0"/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ьного участка для ведения личного подсобного хозяйства,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380C91">
              <w:rPr>
                <w:rFonts w:eastAsia="MS MinNew Roman"/>
                <w:bCs/>
                <w:sz w:val="20"/>
                <w:szCs w:val="20"/>
              </w:rPr>
              <w:t>.</w:t>
            </w:r>
          </w:p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380C9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4000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380C9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7500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7500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7500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380C91">
              <w:rPr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380C91">
              <w:rPr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22,5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22,5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380C91">
              <w:rPr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 ,</w:t>
            </w:r>
            <w:proofErr w:type="gramEnd"/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380C91" w:rsidRPr="00380C91" w:rsidRDefault="00380C91" w:rsidP="0038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 xml:space="preserve">Максимальный процент застройки </w:t>
            </w:r>
            <w:r w:rsidRPr="00380C91">
              <w:rPr>
                <w:sz w:val="20"/>
                <w:szCs w:val="20"/>
              </w:rPr>
              <w:t xml:space="preserve">для размещения </w:t>
            </w:r>
            <w:r w:rsidRPr="00380C91">
              <w:rPr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90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исключением случаев, указанных в пунктах 18-22настоящей таблицы, %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90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Иные показатели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rPr>
          <w:trHeight w:val="786"/>
        </w:trPr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2000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1200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80C91" w:rsidRPr="00380C91" w:rsidRDefault="00380C91" w:rsidP="00380C91">
            <w:pPr>
              <w:jc w:val="center"/>
              <w:rPr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0</w:t>
            </w:r>
          </w:p>
        </w:tc>
      </w:tr>
    </w:tbl>
    <w:p w:rsidR="00380C91" w:rsidRPr="00380C91" w:rsidRDefault="00380C91" w:rsidP="00380C91">
      <w:pPr>
        <w:ind w:firstLine="700"/>
        <w:jc w:val="both"/>
        <w:rPr>
          <w:sz w:val="20"/>
          <w:szCs w:val="20"/>
        </w:rPr>
      </w:pPr>
    </w:p>
    <w:p w:rsidR="00380C91" w:rsidRPr="00380C91" w:rsidRDefault="00380C91" w:rsidP="00380C91">
      <w:pPr>
        <w:ind w:firstLine="700"/>
        <w:jc w:val="both"/>
        <w:rPr>
          <w:sz w:val="20"/>
          <w:szCs w:val="20"/>
        </w:rPr>
      </w:pPr>
      <w:r w:rsidRPr="00380C91">
        <w:rPr>
          <w:b/>
          <w:sz w:val="20"/>
          <w:szCs w:val="20"/>
        </w:rPr>
        <w:t xml:space="preserve">Статья 54.2.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380C91">
        <w:rPr>
          <w:b/>
          <w:sz w:val="20"/>
          <w:szCs w:val="20"/>
        </w:rPr>
        <w:t>подзонах</w:t>
      </w:r>
      <w:proofErr w:type="spellEnd"/>
      <w:r w:rsidRPr="00380C91">
        <w:rPr>
          <w:b/>
          <w:sz w:val="20"/>
          <w:szCs w:val="20"/>
        </w:rPr>
        <w:t xml:space="preserve"> производственных зон и зонах инженерной и транспортной инфраструктур</w:t>
      </w:r>
    </w:p>
    <w:p w:rsidR="00380C91" w:rsidRPr="00380C91" w:rsidRDefault="00380C91" w:rsidP="00380C91">
      <w:pPr>
        <w:spacing w:line="360" w:lineRule="auto"/>
        <w:ind w:firstLine="700"/>
        <w:jc w:val="both"/>
        <w:rPr>
          <w:rFonts w:eastAsia="MS MinNew Roman"/>
          <w:bCs/>
          <w:sz w:val="20"/>
          <w:szCs w:val="20"/>
        </w:rPr>
      </w:pPr>
    </w:p>
    <w:tbl>
      <w:tblPr>
        <w:tblStyle w:val="a7"/>
        <w:tblW w:w="13892" w:type="dxa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6521"/>
      </w:tblGrid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80C91">
              <w:rPr>
                <w:b/>
                <w:sz w:val="20"/>
                <w:szCs w:val="20"/>
              </w:rPr>
              <w:t>п</w:t>
            </w:r>
            <w:proofErr w:type="gramEnd"/>
            <w:r w:rsidRPr="00380C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521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48"/>
        <w:gridCol w:w="853"/>
        <w:gridCol w:w="6520"/>
        <w:gridCol w:w="851"/>
        <w:gridCol w:w="850"/>
        <w:gridCol w:w="850"/>
        <w:gridCol w:w="850"/>
        <w:gridCol w:w="850"/>
        <w:gridCol w:w="851"/>
        <w:gridCol w:w="850"/>
        <w:gridCol w:w="569"/>
      </w:tblGrid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П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П1-4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П1-5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П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Т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Иные показатели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</w:tr>
      <w:tr w:rsidR="00380C91" w:rsidRPr="00380C91" w:rsidTr="00380C91">
        <w:tc>
          <w:tcPr>
            <w:tcW w:w="248" w:type="dxa"/>
            <w:tcBorders>
              <w:right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1" w:rsidRPr="00380C91" w:rsidRDefault="00380C91" w:rsidP="00380C91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</w:tr>
    </w:tbl>
    <w:p w:rsidR="00380C91" w:rsidRPr="00380C91" w:rsidRDefault="00380C91" w:rsidP="00380C91">
      <w:pPr>
        <w:ind w:firstLine="700"/>
        <w:jc w:val="both"/>
        <w:rPr>
          <w:rFonts w:eastAsia="MS MinNew Roman"/>
          <w:bCs/>
          <w:sz w:val="20"/>
          <w:szCs w:val="20"/>
        </w:rPr>
      </w:pPr>
    </w:p>
    <w:p w:rsidR="00380C91" w:rsidRPr="00380C91" w:rsidRDefault="00380C91" w:rsidP="00380C91">
      <w:pPr>
        <w:ind w:firstLine="700"/>
        <w:jc w:val="both"/>
        <w:rPr>
          <w:rFonts w:eastAsia="MS MinNew Roman"/>
          <w:bCs/>
          <w:sz w:val="20"/>
          <w:szCs w:val="20"/>
        </w:rPr>
      </w:pPr>
      <w:r w:rsidRPr="00380C91">
        <w:rPr>
          <w:b/>
          <w:sz w:val="20"/>
          <w:szCs w:val="20"/>
        </w:rPr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380C91" w:rsidRPr="00380C91" w:rsidRDefault="00380C91" w:rsidP="00380C91">
      <w:pPr>
        <w:ind w:firstLine="700"/>
        <w:jc w:val="both"/>
        <w:rPr>
          <w:b/>
          <w:sz w:val="20"/>
          <w:szCs w:val="20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134"/>
        <w:gridCol w:w="992"/>
        <w:gridCol w:w="993"/>
        <w:gridCol w:w="992"/>
        <w:gridCol w:w="1134"/>
        <w:gridCol w:w="1276"/>
      </w:tblGrid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80C91">
              <w:rPr>
                <w:b/>
                <w:sz w:val="20"/>
                <w:szCs w:val="20"/>
              </w:rPr>
              <w:t>п</w:t>
            </w:r>
            <w:proofErr w:type="gramEnd"/>
            <w:r w:rsidRPr="00380C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521" w:type="dxa"/>
            <w:gridSpan w:val="6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80C91" w:rsidRPr="00380C91" w:rsidTr="00380C91">
        <w:tc>
          <w:tcPr>
            <w:tcW w:w="851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Сх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Сх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Сх2-3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Сх2-4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Сх2-5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Сх3</w:t>
            </w:r>
          </w:p>
        </w:tc>
      </w:tr>
      <w:tr w:rsidR="00380C91" w:rsidRPr="00380C91" w:rsidTr="00380C91">
        <w:tc>
          <w:tcPr>
            <w:tcW w:w="13892" w:type="dxa"/>
            <w:gridSpan w:val="8"/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600</w:t>
            </w:r>
          </w:p>
        </w:tc>
      </w:tr>
      <w:tr w:rsidR="00380C91" w:rsidRPr="00380C91" w:rsidTr="00380C91">
        <w:tc>
          <w:tcPr>
            <w:tcW w:w="851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3000</w:t>
            </w:r>
          </w:p>
        </w:tc>
      </w:tr>
      <w:tr w:rsidR="00380C91" w:rsidRPr="00380C91" w:rsidTr="00380C91">
        <w:tc>
          <w:tcPr>
            <w:tcW w:w="13892" w:type="dxa"/>
            <w:gridSpan w:val="8"/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80C91" w:rsidRPr="00380C91" w:rsidTr="00380C91">
        <w:tc>
          <w:tcPr>
            <w:tcW w:w="851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</w:tr>
      <w:tr w:rsidR="00380C91" w:rsidRPr="00380C91" w:rsidTr="00380C91">
        <w:tc>
          <w:tcPr>
            <w:tcW w:w="13892" w:type="dxa"/>
            <w:gridSpan w:val="8"/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80C91" w:rsidRPr="00380C91" w:rsidTr="00380C91">
        <w:tc>
          <w:tcPr>
            <w:tcW w:w="851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</w:t>
            </w:r>
          </w:p>
        </w:tc>
      </w:tr>
      <w:tr w:rsidR="00380C91" w:rsidRPr="00380C91" w:rsidTr="00380C91">
        <w:tc>
          <w:tcPr>
            <w:tcW w:w="13892" w:type="dxa"/>
            <w:gridSpan w:val="8"/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80C91" w:rsidRPr="00380C91" w:rsidRDefault="00380C91" w:rsidP="00380C91">
            <w:pPr>
              <w:jc w:val="both"/>
              <w:rPr>
                <w:sz w:val="20"/>
                <w:szCs w:val="20"/>
              </w:rPr>
            </w:pPr>
            <w:r w:rsidRPr="00380C91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40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40</w:t>
            </w:r>
          </w:p>
        </w:tc>
      </w:tr>
      <w:tr w:rsidR="00380C91" w:rsidRPr="00380C91" w:rsidTr="00380C91">
        <w:tc>
          <w:tcPr>
            <w:tcW w:w="13892" w:type="dxa"/>
            <w:gridSpan w:val="8"/>
            <w:shd w:val="clear" w:color="auto" w:fill="CCCCCC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Иные показатели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1,5</w:t>
            </w:r>
          </w:p>
        </w:tc>
      </w:tr>
    </w:tbl>
    <w:p w:rsidR="00380C91" w:rsidRPr="00380C91" w:rsidRDefault="00380C91" w:rsidP="00380C91">
      <w:pPr>
        <w:spacing w:line="360" w:lineRule="auto"/>
        <w:ind w:firstLine="700"/>
        <w:jc w:val="both"/>
        <w:rPr>
          <w:sz w:val="20"/>
          <w:szCs w:val="20"/>
        </w:rPr>
      </w:pPr>
    </w:p>
    <w:p w:rsidR="00380C91" w:rsidRPr="00380C91" w:rsidRDefault="00380C91" w:rsidP="00380C91">
      <w:pPr>
        <w:spacing w:line="360" w:lineRule="auto"/>
        <w:ind w:firstLine="700"/>
        <w:jc w:val="both"/>
        <w:rPr>
          <w:sz w:val="20"/>
          <w:szCs w:val="20"/>
        </w:rPr>
      </w:pPr>
      <w:r w:rsidRPr="00380C91">
        <w:rPr>
          <w:sz w:val="20"/>
          <w:szCs w:val="20"/>
        </w:rPr>
        <w:lastRenderedPageBreak/>
        <w:t xml:space="preserve">Примечание: </w:t>
      </w:r>
    </w:p>
    <w:p w:rsidR="00380C91" w:rsidRPr="00380C91" w:rsidRDefault="00380C91" w:rsidP="00380C91">
      <w:pPr>
        <w:pStyle w:val="a6"/>
        <w:spacing w:line="360" w:lineRule="auto"/>
        <w:ind w:left="0" w:firstLine="700"/>
        <w:jc w:val="both"/>
        <w:rPr>
          <w:sz w:val="20"/>
          <w:szCs w:val="20"/>
        </w:rPr>
      </w:pPr>
      <w:r w:rsidRPr="00380C91">
        <w:rPr>
          <w:sz w:val="20"/>
          <w:szCs w:val="20"/>
        </w:rPr>
        <w:t>Минимальная площадь земельного участка для зоны Сх</w:t>
      </w:r>
      <w:proofErr w:type="gramStart"/>
      <w:r w:rsidRPr="00380C91">
        <w:rPr>
          <w:sz w:val="20"/>
          <w:szCs w:val="20"/>
        </w:rPr>
        <w:t>1</w:t>
      </w:r>
      <w:proofErr w:type="gramEnd"/>
      <w:r w:rsidRPr="00380C91">
        <w:rPr>
          <w:sz w:val="20"/>
          <w:szCs w:val="20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380C91" w:rsidRPr="00380C91" w:rsidRDefault="00380C91" w:rsidP="00380C91">
      <w:pPr>
        <w:ind w:firstLine="700"/>
        <w:jc w:val="both"/>
        <w:rPr>
          <w:sz w:val="20"/>
          <w:szCs w:val="20"/>
        </w:rPr>
      </w:pPr>
      <w:r w:rsidRPr="00380C91">
        <w:rPr>
          <w:b/>
          <w:sz w:val="20"/>
          <w:szCs w:val="20"/>
        </w:rPr>
        <w:t xml:space="preserve">Статья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380C91" w:rsidRPr="00380C91" w:rsidRDefault="00380C91" w:rsidP="00380C91">
      <w:pPr>
        <w:spacing w:line="360" w:lineRule="auto"/>
        <w:ind w:firstLine="700"/>
        <w:jc w:val="both"/>
        <w:rPr>
          <w:sz w:val="20"/>
          <w:szCs w:val="20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126"/>
        <w:gridCol w:w="2410"/>
        <w:gridCol w:w="1985"/>
      </w:tblGrid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80C91">
              <w:rPr>
                <w:b/>
                <w:sz w:val="20"/>
                <w:szCs w:val="20"/>
              </w:rPr>
              <w:t>п</w:t>
            </w:r>
            <w:proofErr w:type="gramEnd"/>
            <w:r w:rsidRPr="00380C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521" w:type="dxa"/>
            <w:gridSpan w:val="3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80C91" w:rsidRPr="00380C91" w:rsidTr="00380C91">
        <w:trPr>
          <w:trHeight w:val="551"/>
        </w:trPr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Р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Р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Р3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</w:t>
            </w:r>
          </w:p>
        </w:tc>
        <w:tc>
          <w:tcPr>
            <w:tcW w:w="241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3000</w:t>
            </w:r>
          </w:p>
        </w:tc>
        <w:tc>
          <w:tcPr>
            <w:tcW w:w="1985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22,5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Иные показатели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380C91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3000</w:t>
            </w:r>
          </w:p>
        </w:tc>
        <w:tc>
          <w:tcPr>
            <w:tcW w:w="241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10000</w:t>
            </w:r>
          </w:p>
        </w:tc>
      </w:tr>
    </w:tbl>
    <w:p w:rsidR="00380C91" w:rsidRPr="00380C91" w:rsidRDefault="00380C91" w:rsidP="00380C91">
      <w:pPr>
        <w:spacing w:line="360" w:lineRule="auto"/>
        <w:ind w:firstLine="700"/>
        <w:jc w:val="both"/>
        <w:rPr>
          <w:sz w:val="20"/>
          <w:szCs w:val="20"/>
        </w:rPr>
      </w:pPr>
    </w:p>
    <w:p w:rsidR="00380C91" w:rsidRPr="00380C91" w:rsidRDefault="00380C91" w:rsidP="00380C91">
      <w:pPr>
        <w:ind w:firstLine="700"/>
        <w:jc w:val="both"/>
        <w:rPr>
          <w:b/>
          <w:sz w:val="20"/>
          <w:szCs w:val="20"/>
        </w:rPr>
      </w:pPr>
      <w:r w:rsidRPr="00380C91">
        <w:rPr>
          <w:b/>
          <w:sz w:val="20"/>
          <w:szCs w:val="20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380C91" w:rsidRPr="00380C91" w:rsidRDefault="00380C91" w:rsidP="00380C91">
      <w:pPr>
        <w:ind w:firstLine="700"/>
        <w:jc w:val="both"/>
        <w:rPr>
          <w:b/>
          <w:sz w:val="20"/>
          <w:szCs w:val="20"/>
        </w:rPr>
      </w:pPr>
    </w:p>
    <w:tbl>
      <w:tblPr>
        <w:tblStyle w:val="a7"/>
        <w:tblW w:w="13892" w:type="dxa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6521"/>
      </w:tblGrid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80C91">
              <w:rPr>
                <w:b/>
                <w:sz w:val="20"/>
                <w:szCs w:val="20"/>
              </w:rPr>
              <w:t>п</w:t>
            </w:r>
            <w:proofErr w:type="gramEnd"/>
            <w:r w:rsidRPr="00380C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521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380C91" w:rsidRPr="00380C91" w:rsidRDefault="00380C91" w:rsidP="00380C91">
      <w:pPr>
        <w:tabs>
          <w:tab w:val="left" w:pos="3201"/>
        </w:tabs>
        <w:spacing w:line="360" w:lineRule="auto"/>
        <w:ind w:firstLine="700"/>
        <w:jc w:val="both"/>
        <w:rPr>
          <w:rFonts w:eastAsia="MS MinNew Roman"/>
          <w:bCs/>
          <w:sz w:val="20"/>
          <w:szCs w:val="20"/>
        </w:rPr>
      </w:pPr>
    </w:p>
    <w:tbl>
      <w:tblPr>
        <w:tblStyle w:val="a7"/>
        <w:tblW w:w="13892" w:type="dxa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2552"/>
        <w:gridCol w:w="2126"/>
        <w:gridCol w:w="1843"/>
      </w:tblGrid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spacing w:line="36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spacing w:line="36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Сп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6" w:type="dxa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Сп3</w:t>
            </w:r>
          </w:p>
        </w:tc>
        <w:tc>
          <w:tcPr>
            <w:tcW w:w="1843" w:type="dxa"/>
          </w:tcPr>
          <w:p w:rsidR="00380C91" w:rsidRPr="00380C91" w:rsidRDefault="00380C91" w:rsidP="00380C9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Сп</w:t>
            </w:r>
            <w:proofErr w:type="gramStart"/>
            <w:r w:rsidRPr="00380C91">
              <w:rPr>
                <w:rFonts w:eastAsia="MS Min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400</w:t>
            </w:r>
          </w:p>
        </w:tc>
        <w:tc>
          <w:tcPr>
            <w:tcW w:w="1843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400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80C91">
              <w:rPr>
                <w:sz w:val="20"/>
                <w:szCs w:val="20"/>
              </w:rPr>
              <w:t>кв</w:t>
            </w:r>
            <w:proofErr w:type="gramStart"/>
            <w:r w:rsidRPr="00380C9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400000</w:t>
            </w: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22,5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380C91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80C91" w:rsidRPr="00380C91" w:rsidTr="00380C91">
        <w:tc>
          <w:tcPr>
            <w:tcW w:w="851" w:type="dxa"/>
          </w:tcPr>
          <w:p w:rsidR="00380C91" w:rsidRPr="00380C91" w:rsidRDefault="00380C91" w:rsidP="00380C91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380C91" w:rsidRPr="00380C91" w:rsidRDefault="00380C91" w:rsidP="00380C91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52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80C91" w:rsidRPr="00380C91" w:rsidRDefault="00380C91" w:rsidP="00380C9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380C91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</w:tbl>
    <w:p w:rsidR="00380C91" w:rsidRDefault="00380C91" w:rsidP="00380C91">
      <w:pPr>
        <w:spacing w:line="360" w:lineRule="auto"/>
        <w:jc w:val="both"/>
        <w:rPr>
          <w:sz w:val="20"/>
          <w:szCs w:val="20"/>
        </w:rPr>
      </w:pPr>
    </w:p>
    <w:p w:rsidR="00380C91" w:rsidRPr="00380C91" w:rsidRDefault="00380C91" w:rsidP="00380C91">
      <w:pPr>
        <w:rPr>
          <w:sz w:val="20"/>
          <w:szCs w:val="20"/>
        </w:rPr>
      </w:pPr>
    </w:p>
    <w:p w:rsidR="00380C91" w:rsidRPr="00380C91" w:rsidRDefault="00380C91" w:rsidP="00380C91">
      <w:pPr>
        <w:rPr>
          <w:sz w:val="20"/>
          <w:szCs w:val="20"/>
        </w:rPr>
      </w:pPr>
    </w:p>
    <w:p w:rsidR="00380C91" w:rsidRPr="00380C91" w:rsidRDefault="00380C91" w:rsidP="00380C91">
      <w:pPr>
        <w:rPr>
          <w:sz w:val="20"/>
          <w:szCs w:val="20"/>
        </w:rPr>
      </w:pPr>
    </w:p>
    <w:p w:rsidR="00380C91" w:rsidRPr="00380C91" w:rsidRDefault="00380C91" w:rsidP="00380C91">
      <w:pPr>
        <w:rPr>
          <w:sz w:val="20"/>
          <w:szCs w:val="20"/>
        </w:rPr>
      </w:pPr>
    </w:p>
    <w:p w:rsidR="00380C91" w:rsidRDefault="00380C91" w:rsidP="00380C91">
      <w:pPr>
        <w:rPr>
          <w:sz w:val="20"/>
          <w:szCs w:val="20"/>
        </w:rPr>
      </w:pPr>
    </w:p>
    <w:p w:rsidR="00380C91" w:rsidRPr="00380C91" w:rsidRDefault="00380C91" w:rsidP="00380C91">
      <w:pPr>
        <w:tabs>
          <w:tab w:val="left" w:pos="23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80C91">
        <w:rPr>
          <w:sz w:val="20"/>
          <w:szCs w:val="20"/>
        </w:rPr>
        <w:t>2. Опубликовать настоящее решение в газете «Вестник сельского поселения Печинено» в течение десяти дней со дня издания.</w:t>
      </w:r>
    </w:p>
    <w:p w:rsidR="00380C91" w:rsidRPr="00380C91" w:rsidRDefault="00380C91" w:rsidP="00380C91">
      <w:pPr>
        <w:spacing w:line="360" w:lineRule="auto"/>
        <w:ind w:firstLine="709"/>
        <w:jc w:val="both"/>
        <w:rPr>
          <w:sz w:val="20"/>
          <w:szCs w:val="20"/>
        </w:rPr>
      </w:pPr>
      <w:r w:rsidRPr="00380C91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380C91" w:rsidRPr="00380C91" w:rsidRDefault="00380C91" w:rsidP="00380C91">
      <w:pPr>
        <w:ind w:firstLine="709"/>
        <w:jc w:val="both"/>
        <w:rPr>
          <w:sz w:val="20"/>
          <w:szCs w:val="20"/>
        </w:rPr>
      </w:pPr>
    </w:p>
    <w:p w:rsidR="00380C91" w:rsidRPr="00380C91" w:rsidRDefault="00380C91" w:rsidP="00380C91">
      <w:pPr>
        <w:jc w:val="both"/>
        <w:outlineLvl w:val="0"/>
        <w:rPr>
          <w:sz w:val="20"/>
          <w:szCs w:val="20"/>
        </w:rPr>
      </w:pPr>
      <w:r w:rsidRPr="00380C91">
        <w:rPr>
          <w:sz w:val="20"/>
          <w:szCs w:val="20"/>
        </w:rPr>
        <w:t>Глава сельского поселения Печинено</w:t>
      </w:r>
    </w:p>
    <w:p w:rsidR="00380C91" w:rsidRPr="00380C91" w:rsidRDefault="00380C91" w:rsidP="00380C91">
      <w:pPr>
        <w:jc w:val="both"/>
        <w:rPr>
          <w:sz w:val="20"/>
          <w:szCs w:val="20"/>
        </w:rPr>
      </w:pPr>
      <w:r w:rsidRPr="00380C91">
        <w:rPr>
          <w:sz w:val="20"/>
          <w:szCs w:val="20"/>
        </w:rPr>
        <w:t>муниципального района Богатовский</w:t>
      </w:r>
    </w:p>
    <w:p w:rsidR="00C979BE" w:rsidRPr="00380C91" w:rsidRDefault="00380C91" w:rsidP="00380C91">
      <w:pPr>
        <w:rPr>
          <w:sz w:val="20"/>
          <w:szCs w:val="20"/>
        </w:rPr>
      </w:pPr>
      <w:r w:rsidRPr="00380C91">
        <w:rPr>
          <w:sz w:val="20"/>
          <w:szCs w:val="20"/>
        </w:rPr>
        <w:t xml:space="preserve">Самарской области                      </w:t>
      </w:r>
      <w:r w:rsidRPr="00380C91">
        <w:rPr>
          <w:sz w:val="20"/>
          <w:szCs w:val="20"/>
        </w:rPr>
        <w:tab/>
      </w:r>
      <w:r w:rsidRPr="00380C91">
        <w:rPr>
          <w:sz w:val="20"/>
          <w:szCs w:val="20"/>
        </w:rPr>
        <w:tab/>
      </w:r>
      <w:r w:rsidRPr="00380C91">
        <w:rPr>
          <w:sz w:val="20"/>
          <w:szCs w:val="20"/>
        </w:rPr>
        <w:tab/>
        <w:t xml:space="preserve">                          О.Н. Сухарева</w:t>
      </w:r>
    </w:p>
    <w:p w:rsidR="00380C91" w:rsidRPr="00380C91" w:rsidRDefault="00380C91" w:rsidP="00380C91">
      <w:pPr>
        <w:rPr>
          <w:sz w:val="20"/>
          <w:szCs w:val="20"/>
        </w:rPr>
      </w:pPr>
    </w:p>
    <w:p w:rsidR="00380C91" w:rsidRPr="00380C91" w:rsidRDefault="00380C91" w:rsidP="00380C91">
      <w:pPr>
        <w:rPr>
          <w:sz w:val="20"/>
          <w:szCs w:val="20"/>
        </w:rPr>
      </w:pPr>
      <w:r w:rsidRPr="00380C91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380C91" w:rsidRPr="00380C91" w:rsidRDefault="00380C91">
      <w:pPr>
        <w:rPr>
          <w:sz w:val="20"/>
          <w:szCs w:val="20"/>
        </w:rPr>
      </w:pPr>
    </w:p>
    <w:sectPr w:rsidR="00380C91" w:rsidRPr="00380C91" w:rsidSect="00380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91" w:rsidRDefault="00380C91" w:rsidP="00380C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C91" w:rsidRDefault="00380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91" w:rsidRPr="006238F7" w:rsidRDefault="00380C91" w:rsidP="00380C91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3628D">
      <w:rPr>
        <w:rStyle w:val="a5"/>
        <w:rFonts w:ascii="Times New Roman" w:hAnsi="Times New Roman"/>
        <w:noProof/>
      </w:rPr>
      <w:t>8</w:t>
    </w:r>
    <w:r w:rsidRPr="006238F7">
      <w:rPr>
        <w:rStyle w:val="a5"/>
        <w:rFonts w:ascii="Times New Roman" w:hAnsi="Times New Roman"/>
      </w:rPr>
      <w:fldChar w:fldCharType="end"/>
    </w:r>
  </w:p>
  <w:p w:rsidR="00380C91" w:rsidRDefault="00380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E"/>
    <w:rsid w:val="00043CD7"/>
    <w:rsid w:val="000B5972"/>
    <w:rsid w:val="000D535D"/>
    <w:rsid w:val="000F1967"/>
    <w:rsid w:val="00181352"/>
    <w:rsid w:val="00197368"/>
    <w:rsid w:val="00230AFB"/>
    <w:rsid w:val="00380C91"/>
    <w:rsid w:val="00437DA4"/>
    <w:rsid w:val="004E414D"/>
    <w:rsid w:val="0060049E"/>
    <w:rsid w:val="0069275D"/>
    <w:rsid w:val="0081389A"/>
    <w:rsid w:val="00A855A9"/>
    <w:rsid w:val="00B9171A"/>
    <w:rsid w:val="00B96B4D"/>
    <w:rsid w:val="00C3628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91"/>
    <w:pPr>
      <w:tabs>
        <w:tab w:val="center" w:pos="4677"/>
        <w:tab w:val="right" w:pos="9355"/>
      </w:tabs>
    </w:pPr>
    <w:rPr>
      <w:rFonts w:ascii="Cambria" w:eastAsia="MS Mincho" w:hAnsi="Cambria"/>
      <w:color w:val="auto"/>
      <w:spacing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80C91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80C91"/>
  </w:style>
  <w:style w:type="paragraph" w:styleId="a6">
    <w:name w:val="List Paragraph"/>
    <w:basedOn w:val="a"/>
    <w:uiPriority w:val="99"/>
    <w:qFormat/>
    <w:rsid w:val="00380C91"/>
    <w:pPr>
      <w:ind w:left="720"/>
      <w:contextualSpacing/>
    </w:pPr>
    <w:rPr>
      <w:color w:val="auto"/>
      <w:spacing w:val="0"/>
      <w:sz w:val="24"/>
      <w:szCs w:val="24"/>
    </w:rPr>
  </w:style>
  <w:style w:type="table" w:styleId="a7">
    <w:name w:val="Table Grid"/>
    <w:basedOn w:val="a1"/>
    <w:uiPriority w:val="59"/>
    <w:rsid w:val="00380C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0C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91"/>
    <w:rPr>
      <w:rFonts w:ascii="Tahoma" w:eastAsia="Times New Roman" w:hAnsi="Tahoma" w:cs="Tahoma"/>
      <w:color w:val="000000"/>
      <w:spacing w:val="-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91"/>
    <w:pPr>
      <w:tabs>
        <w:tab w:val="center" w:pos="4677"/>
        <w:tab w:val="right" w:pos="9355"/>
      </w:tabs>
    </w:pPr>
    <w:rPr>
      <w:rFonts w:ascii="Cambria" w:eastAsia="MS Mincho" w:hAnsi="Cambria"/>
      <w:color w:val="auto"/>
      <w:spacing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80C91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80C91"/>
  </w:style>
  <w:style w:type="paragraph" w:styleId="a6">
    <w:name w:val="List Paragraph"/>
    <w:basedOn w:val="a"/>
    <w:uiPriority w:val="99"/>
    <w:qFormat/>
    <w:rsid w:val="00380C91"/>
    <w:pPr>
      <w:ind w:left="720"/>
      <w:contextualSpacing/>
    </w:pPr>
    <w:rPr>
      <w:color w:val="auto"/>
      <w:spacing w:val="0"/>
      <w:sz w:val="24"/>
      <w:szCs w:val="24"/>
    </w:rPr>
  </w:style>
  <w:style w:type="table" w:styleId="a7">
    <w:name w:val="Table Grid"/>
    <w:basedOn w:val="a1"/>
    <w:uiPriority w:val="59"/>
    <w:rsid w:val="00380C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0C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91"/>
    <w:rPr>
      <w:rFonts w:ascii="Tahoma" w:eastAsia="Times New Roman" w:hAnsi="Tahoma" w:cs="Tahoma"/>
      <w:color w:val="000000"/>
      <w:spacing w:val="-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2015-09-25T05:06:00Z</cp:lastPrinted>
  <dcterms:created xsi:type="dcterms:W3CDTF">2015-09-25T04:53:00Z</dcterms:created>
  <dcterms:modified xsi:type="dcterms:W3CDTF">2015-09-25T05:07:00Z</dcterms:modified>
</cp:coreProperties>
</file>