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22" w:rsidRPr="00AD036B" w:rsidRDefault="00907622" w:rsidP="00907622">
      <w:pPr>
        <w:jc w:val="right"/>
        <w:rPr>
          <w:sz w:val="28"/>
          <w:szCs w:val="28"/>
        </w:rPr>
      </w:pPr>
      <w:r w:rsidRPr="00AD036B">
        <w:rPr>
          <w:sz w:val="28"/>
          <w:szCs w:val="28"/>
        </w:rPr>
        <w:t>УТВЕРЖДАЮ</w:t>
      </w:r>
    </w:p>
    <w:p w:rsidR="00907622" w:rsidRDefault="00907622" w:rsidP="00907622">
      <w:pPr>
        <w:ind w:right="-55"/>
        <w:jc w:val="right"/>
        <w:rPr>
          <w:sz w:val="28"/>
          <w:szCs w:val="28"/>
        </w:rPr>
      </w:pPr>
      <w:r w:rsidRPr="00AD036B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5D3A36">
        <w:rPr>
          <w:sz w:val="28"/>
          <w:szCs w:val="28"/>
        </w:rPr>
        <w:t>муниципального района Богатовский</w:t>
      </w:r>
    </w:p>
    <w:p w:rsidR="00907622" w:rsidRDefault="00907622" w:rsidP="00907622">
      <w:pPr>
        <w:spacing w:after="240"/>
        <w:ind w:right="-57"/>
        <w:jc w:val="right"/>
        <w:rPr>
          <w:sz w:val="28"/>
          <w:szCs w:val="28"/>
        </w:rPr>
      </w:pPr>
      <w:r w:rsidRPr="005D3A36">
        <w:rPr>
          <w:sz w:val="28"/>
          <w:szCs w:val="28"/>
        </w:rPr>
        <w:t xml:space="preserve"> Самарской области</w:t>
      </w:r>
      <w:r w:rsidRPr="00AD036B">
        <w:rPr>
          <w:sz w:val="28"/>
          <w:szCs w:val="28"/>
        </w:rPr>
        <w:t>,</w:t>
      </w:r>
    </w:p>
    <w:p w:rsidR="00907622" w:rsidRPr="00AD036B" w:rsidRDefault="00907622" w:rsidP="00907622">
      <w:pPr>
        <w:spacing w:after="120"/>
        <w:ind w:right="-57"/>
        <w:jc w:val="right"/>
        <w:rPr>
          <w:sz w:val="28"/>
          <w:szCs w:val="28"/>
        </w:rPr>
      </w:pPr>
      <w:r w:rsidRPr="00AD036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D036B">
        <w:rPr>
          <w:sz w:val="28"/>
          <w:szCs w:val="28"/>
        </w:rPr>
        <w:t>____________</w:t>
      </w:r>
      <w:r>
        <w:rPr>
          <w:sz w:val="28"/>
          <w:szCs w:val="28"/>
        </w:rPr>
        <w:t>В</w:t>
      </w:r>
      <w:r w:rsidRPr="00AD036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D036B">
        <w:rPr>
          <w:sz w:val="28"/>
          <w:szCs w:val="28"/>
        </w:rPr>
        <w:t>.</w:t>
      </w:r>
      <w:r>
        <w:rPr>
          <w:sz w:val="28"/>
          <w:szCs w:val="28"/>
        </w:rPr>
        <w:t>Туркин</w:t>
      </w:r>
    </w:p>
    <w:p w:rsidR="00907622" w:rsidRDefault="00F17FE6" w:rsidP="00E32C71">
      <w:pPr>
        <w:autoSpaceDE w:val="0"/>
        <w:autoSpaceDN w:val="0"/>
        <w:jc w:val="right"/>
        <w:rPr>
          <w:b/>
          <w:sz w:val="34"/>
          <w:szCs w:val="34"/>
        </w:rPr>
      </w:pPr>
      <w:r>
        <w:rPr>
          <w:sz w:val="28"/>
          <w:szCs w:val="28"/>
        </w:rPr>
        <w:t xml:space="preserve">« </w:t>
      </w:r>
      <w:r w:rsidRPr="00F17FE6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</w:t>
      </w:r>
      <w:r w:rsidR="00907622" w:rsidRPr="00AD03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7FE6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</w:t>
      </w:r>
      <w:r w:rsidR="00907622" w:rsidRPr="00AD036B">
        <w:rPr>
          <w:sz w:val="28"/>
          <w:szCs w:val="28"/>
        </w:rPr>
        <w:t>201</w:t>
      </w:r>
      <w:r w:rsidR="00427F19">
        <w:rPr>
          <w:sz w:val="28"/>
          <w:szCs w:val="28"/>
        </w:rPr>
        <w:t>8</w:t>
      </w:r>
      <w:r w:rsidR="00907622" w:rsidRPr="00AD036B">
        <w:rPr>
          <w:sz w:val="28"/>
          <w:szCs w:val="28"/>
        </w:rPr>
        <w:t xml:space="preserve"> г.</w:t>
      </w:r>
    </w:p>
    <w:p w:rsidR="00E47EB9" w:rsidRPr="005D3A36" w:rsidRDefault="00E47EB9" w:rsidP="00E47EB9">
      <w:pPr>
        <w:autoSpaceDE w:val="0"/>
        <w:autoSpaceDN w:val="0"/>
        <w:jc w:val="center"/>
        <w:rPr>
          <w:rFonts w:eastAsia="Times New Roman" w:cs="Times New Roman"/>
          <w:b/>
          <w:sz w:val="34"/>
          <w:szCs w:val="34"/>
        </w:rPr>
      </w:pPr>
      <w:r w:rsidRPr="005D3A36">
        <w:rPr>
          <w:rFonts w:eastAsia="Times New Roman" w:cs="Times New Roman"/>
          <w:b/>
          <w:sz w:val="34"/>
          <w:szCs w:val="34"/>
        </w:rPr>
        <w:t>ПРОТОКОЛ</w:t>
      </w:r>
    </w:p>
    <w:p w:rsidR="001743FD" w:rsidRPr="001743FD" w:rsidRDefault="00E47EB9" w:rsidP="001743FD">
      <w:pPr>
        <w:pStyle w:val="aa"/>
        <w:jc w:val="center"/>
        <w:rPr>
          <w:sz w:val="28"/>
          <w:szCs w:val="28"/>
        </w:rPr>
      </w:pPr>
      <w:r w:rsidRPr="001743FD">
        <w:rPr>
          <w:rFonts w:eastAsia="Times New Roman" w:cs="Times New Roman"/>
          <w:sz w:val="28"/>
          <w:szCs w:val="28"/>
        </w:rPr>
        <w:t xml:space="preserve">заседания </w:t>
      </w:r>
      <w:r w:rsidR="001743FD" w:rsidRPr="001743FD">
        <w:rPr>
          <w:sz w:val="28"/>
          <w:szCs w:val="28"/>
        </w:rPr>
        <w:t xml:space="preserve">антинаркотической комиссии  </w:t>
      </w:r>
    </w:p>
    <w:p w:rsidR="001743FD" w:rsidRPr="001743FD" w:rsidRDefault="001743FD" w:rsidP="001743FD">
      <w:pPr>
        <w:pStyle w:val="aa"/>
        <w:pBdr>
          <w:bottom w:val="single" w:sz="12" w:space="1" w:color="auto"/>
        </w:pBdr>
        <w:jc w:val="center"/>
        <w:rPr>
          <w:sz w:val="28"/>
          <w:szCs w:val="28"/>
        </w:rPr>
      </w:pPr>
      <w:r w:rsidRPr="001743FD">
        <w:rPr>
          <w:sz w:val="28"/>
          <w:szCs w:val="28"/>
        </w:rPr>
        <w:t>муниципального района Богатовский Самарской области</w:t>
      </w:r>
    </w:p>
    <w:p w:rsidR="00E32C71" w:rsidRDefault="00E32C71" w:rsidP="00E47EB9">
      <w:pPr>
        <w:autoSpaceDE w:val="0"/>
        <w:autoSpaceDN w:val="0"/>
        <w:jc w:val="both"/>
        <w:rPr>
          <w:rFonts w:eastAsia="Times New Roman" w:cs="Times New Roman"/>
          <w:sz w:val="28"/>
          <w:szCs w:val="28"/>
        </w:rPr>
      </w:pPr>
    </w:p>
    <w:p w:rsidR="00E47EB9" w:rsidRPr="005D3A36" w:rsidRDefault="00E47EB9" w:rsidP="00E47EB9">
      <w:pPr>
        <w:autoSpaceDE w:val="0"/>
        <w:autoSpaceDN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</w:t>
      </w:r>
      <w:r w:rsidRPr="005D3A36">
        <w:rPr>
          <w:rFonts w:eastAsia="Times New Roman" w:cs="Times New Roman"/>
          <w:sz w:val="28"/>
          <w:szCs w:val="28"/>
        </w:rPr>
        <w:t>т</w:t>
      </w:r>
      <w:r>
        <w:rPr>
          <w:rFonts w:eastAsia="Times New Roman" w:cs="Times New Roman"/>
          <w:sz w:val="28"/>
          <w:szCs w:val="28"/>
        </w:rPr>
        <w:t xml:space="preserve">   </w:t>
      </w:r>
      <w:r w:rsidR="00D04CCC">
        <w:rPr>
          <w:rFonts w:eastAsia="Times New Roman" w:cs="Times New Roman"/>
          <w:sz w:val="28"/>
          <w:szCs w:val="28"/>
          <w:u w:val="single"/>
        </w:rPr>
        <w:t>2</w:t>
      </w:r>
      <w:r w:rsidR="001203BB">
        <w:rPr>
          <w:rFonts w:eastAsia="Times New Roman" w:cs="Times New Roman"/>
          <w:sz w:val="28"/>
          <w:szCs w:val="28"/>
          <w:u w:val="single"/>
        </w:rPr>
        <w:t>0</w:t>
      </w:r>
      <w:r w:rsidRPr="005D3A36">
        <w:rPr>
          <w:rFonts w:eastAsia="Times New Roman" w:cs="Times New Roman"/>
          <w:sz w:val="28"/>
          <w:szCs w:val="28"/>
          <w:u w:val="single"/>
        </w:rPr>
        <w:t>.</w:t>
      </w:r>
      <w:r w:rsidR="00EE7778">
        <w:rPr>
          <w:rFonts w:eastAsia="Times New Roman" w:cs="Times New Roman"/>
          <w:sz w:val="28"/>
          <w:szCs w:val="28"/>
          <w:u w:val="single"/>
        </w:rPr>
        <w:t>0</w:t>
      </w:r>
      <w:r w:rsidR="001203BB">
        <w:rPr>
          <w:rFonts w:eastAsia="Times New Roman" w:cs="Times New Roman"/>
          <w:sz w:val="28"/>
          <w:szCs w:val="28"/>
          <w:u w:val="single"/>
        </w:rPr>
        <w:t>4</w:t>
      </w:r>
      <w:r w:rsidRPr="005D3A36">
        <w:rPr>
          <w:rFonts w:eastAsia="Times New Roman" w:cs="Times New Roman"/>
          <w:sz w:val="28"/>
          <w:szCs w:val="28"/>
          <w:u w:val="single"/>
        </w:rPr>
        <w:t>.201</w:t>
      </w:r>
      <w:r w:rsidR="001203BB">
        <w:rPr>
          <w:rFonts w:eastAsia="Times New Roman" w:cs="Times New Roman"/>
          <w:sz w:val="28"/>
          <w:szCs w:val="28"/>
          <w:u w:val="single"/>
        </w:rPr>
        <w:t>8</w:t>
      </w:r>
      <w:r w:rsidRPr="005D3A36">
        <w:rPr>
          <w:rFonts w:eastAsia="Times New Roman" w:cs="Times New Roman"/>
          <w:sz w:val="28"/>
          <w:szCs w:val="28"/>
          <w:u w:val="single"/>
        </w:rPr>
        <w:t xml:space="preserve"> </w:t>
      </w:r>
      <w:r w:rsidRPr="005D3A36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</w:t>
      </w:r>
      <w:r w:rsidR="00E664C0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                                 </w:t>
      </w:r>
      <w:r w:rsidRPr="005D3A36">
        <w:rPr>
          <w:rFonts w:eastAsia="Times New Roman" w:cs="Times New Roman"/>
          <w:sz w:val="28"/>
          <w:szCs w:val="28"/>
        </w:rPr>
        <w:t>N</w:t>
      </w:r>
      <w:r>
        <w:rPr>
          <w:rFonts w:eastAsia="Times New Roman" w:cs="Times New Roman"/>
          <w:sz w:val="28"/>
          <w:szCs w:val="28"/>
        </w:rPr>
        <w:t xml:space="preserve">  </w:t>
      </w:r>
      <w:r w:rsidR="00EE7778">
        <w:rPr>
          <w:rFonts w:eastAsia="Times New Roman" w:cs="Times New Roman"/>
          <w:sz w:val="28"/>
          <w:szCs w:val="28"/>
          <w:u w:val="single"/>
        </w:rPr>
        <w:t>1</w:t>
      </w:r>
    </w:p>
    <w:p w:rsidR="00E47EB9" w:rsidRPr="005D3A36" w:rsidRDefault="00E47EB9" w:rsidP="00E47EB9">
      <w:pPr>
        <w:autoSpaceDE w:val="0"/>
        <w:autoSpaceDN w:val="0"/>
        <w:spacing w:line="264" w:lineRule="auto"/>
        <w:jc w:val="center"/>
        <w:rPr>
          <w:rFonts w:eastAsia="Times New Roman" w:cs="Times New Roman"/>
          <w:sz w:val="28"/>
          <w:szCs w:val="28"/>
        </w:rPr>
      </w:pPr>
      <w:r w:rsidRPr="005D3A36">
        <w:rPr>
          <w:rFonts w:eastAsia="Times New Roman" w:cs="Times New Roman"/>
          <w:sz w:val="28"/>
          <w:szCs w:val="28"/>
        </w:rPr>
        <w:t>ПРЕДСЕДАТЕЛЬСТВОВАЛ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47EB9" w:rsidRDefault="00D04CCC" w:rsidP="00E47EB9">
      <w:pPr>
        <w:autoSpaceDE w:val="0"/>
        <w:autoSpaceDN w:val="0"/>
        <w:spacing w:line="264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="00E47EB9" w:rsidRPr="005D3A36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</w:t>
      </w:r>
      <w:r w:rsidR="00E47EB9" w:rsidRPr="005D3A36">
        <w:rPr>
          <w:rFonts w:eastAsia="Times New Roman" w:cs="Times New Roman"/>
          <w:sz w:val="28"/>
          <w:szCs w:val="28"/>
        </w:rPr>
        <w:t xml:space="preserve"> муниципального района Богатовский Самарской области </w:t>
      </w:r>
    </w:p>
    <w:p w:rsidR="00E47EB9" w:rsidRPr="005D3A36" w:rsidRDefault="00D04CCC" w:rsidP="00E47EB9">
      <w:pPr>
        <w:autoSpaceDE w:val="0"/>
        <w:autoSpaceDN w:val="0"/>
        <w:spacing w:line="264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В.В.Ту</w:t>
      </w:r>
      <w:r w:rsidR="00E83C3D">
        <w:rPr>
          <w:rFonts w:eastAsia="Times New Roman" w:cs="Times New Roman"/>
          <w:sz w:val="28"/>
          <w:szCs w:val="28"/>
        </w:rPr>
        <w:t>р</w:t>
      </w:r>
      <w:r>
        <w:rPr>
          <w:rFonts w:eastAsia="Times New Roman" w:cs="Times New Roman"/>
          <w:sz w:val="28"/>
          <w:szCs w:val="28"/>
        </w:rPr>
        <w:t>кин</w:t>
      </w:r>
    </w:p>
    <w:p w:rsidR="00E47EB9" w:rsidRPr="0081515F" w:rsidRDefault="00E47EB9" w:rsidP="00E664C0">
      <w:pPr>
        <w:autoSpaceDE w:val="0"/>
        <w:autoSpaceDN w:val="0"/>
        <w:spacing w:line="288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>Присутствовали:</w:t>
      </w:r>
    </w:p>
    <w:p w:rsidR="00E47EB9" w:rsidRPr="0081515F" w:rsidRDefault="00E47EB9" w:rsidP="00E664C0">
      <w:pPr>
        <w:autoSpaceDE w:val="0"/>
        <w:autoSpaceDN w:val="0"/>
        <w:spacing w:line="288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>Секретарь комиссии – Е.В.Букреева, консультант организационного отдела Администрации муниципального района Богатовский Самарской области;</w:t>
      </w:r>
    </w:p>
    <w:p w:rsidR="00831A9D" w:rsidRDefault="00E47EB9" w:rsidP="00E664C0">
      <w:pPr>
        <w:autoSpaceDE w:val="0"/>
        <w:autoSpaceDN w:val="0"/>
        <w:spacing w:line="288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 xml:space="preserve">Члены комиссии :       </w:t>
      </w:r>
    </w:p>
    <w:p w:rsidR="00E664C0" w:rsidRPr="008E7FE3" w:rsidRDefault="00E664C0" w:rsidP="00E664C0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Е.М.Артемьева, заместитель г</w:t>
      </w:r>
      <w:r w:rsidRPr="008E7FE3">
        <w:rPr>
          <w:sz w:val="28"/>
          <w:szCs w:val="28"/>
        </w:rPr>
        <w:t>лавы муниципального района Богатовский Самарской области по социальным вопросам, заместитель председателя комиссии;</w:t>
      </w:r>
    </w:p>
    <w:p w:rsidR="00E664C0" w:rsidRPr="008E7FE3" w:rsidRDefault="00E664C0" w:rsidP="00E664C0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E7FE3">
        <w:rPr>
          <w:sz w:val="28"/>
          <w:szCs w:val="28"/>
        </w:rPr>
        <w:t xml:space="preserve">А.В.Немальцев, глава сельского поселения Богатое муниципального района Богатовский Самарской области; </w:t>
      </w:r>
    </w:p>
    <w:p w:rsidR="00E47EB9" w:rsidRPr="0081515F" w:rsidRDefault="00EE7778" w:rsidP="00E664C0">
      <w:pPr>
        <w:autoSpaceDE w:val="0"/>
        <w:autoSpaceDN w:val="0"/>
        <w:spacing w:line="288" w:lineRule="auto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</w:t>
      </w:r>
      <w:r w:rsidR="00D04CCC" w:rsidRPr="0081515F">
        <w:rPr>
          <w:rFonts w:eastAsia="Times New Roman" w:cs="Times New Roman"/>
          <w:sz w:val="28"/>
          <w:szCs w:val="28"/>
        </w:rPr>
        <w:t>.В.</w:t>
      </w:r>
      <w:r>
        <w:rPr>
          <w:rFonts w:eastAsia="Times New Roman" w:cs="Times New Roman"/>
          <w:sz w:val="28"/>
          <w:szCs w:val="28"/>
        </w:rPr>
        <w:t>Евдокимов</w:t>
      </w:r>
      <w:r w:rsidR="00831A9D" w:rsidRPr="0081515F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старший уполномоченный отдела уголовго розыска </w:t>
      </w:r>
      <w:r w:rsidR="00831A9D" w:rsidRPr="0081515F">
        <w:rPr>
          <w:rFonts w:eastAsia="Times New Roman" w:cs="Times New Roman"/>
          <w:sz w:val="28"/>
          <w:szCs w:val="28"/>
        </w:rPr>
        <w:t>МО МВД России «Богатовский»;</w:t>
      </w:r>
      <w:r w:rsidR="00E47EB9" w:rsidRPr="0081515F">
        <w:rPr>
          <w:rFonts w:eastAsia="Times New Roman" w:cs="Times New Roman"/>
          <w:sz w:val="28"/>
          <w:szCs w:val="28"/>
        </w:rPr>
        <w:t xml:space="preserve">     </w:t>
      </w:r>
    </w:p>
    <w:p w:rsidR="00E47EB9" w:rsidRPr="0081515F" w:rsidRDefault="00E47EB9" w:rsidP="00E664C0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 xml:space="preserve">Н.Е.Коновалова, </w:t>
      </w:r>
      <w:r w:rsidR="000D2C10" w:rsidRPr="0081515F">
        <w:rPr>
          <w:sz w:val="28"/>
          <w:szCs w:val="28"/>
        </w:rPr>
        <w:t>директор</w:t>
      </w:r>
      <w:r w:rsidRPr="0081515F">
        <w:rPr>
          <w:sz w:val="28"/>
          <w:szCs w:val="28"/>
        </w:rPr>
        <w:t xml:space="preserve"> МКУ «Комитет по вопросам семьи материнства и детства муниципального района Богатовский Самарской области»;</w:t>
      </w:r>
    </w:p>
    <w:p w:rsidR="00E47EB9" w:rsidRPr="0081515F" w:rsidRDefault="00E47EB9" w:rsidP="00E664C0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 xml:space="preserve">Л.Н.Корнякова, секретарь комиссии по делам несовершеннолетних и защите их прав муниципального района Богатовский Самарской области; </w:t>
      </w:r>
    </w:p>
    <w:p w:rsidR="00E47EB9" w:rsidRPr="0081515F" w:rsidRDefault="00E47EB9" w:rsidP="00E664C0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Н.В.Ельцова, директор МКУ "Управление культуры и молодежной политики" муниципального района Богатовский Самарской области;</w:t>
      </w:r>
    </w:p>
    <w:p w:rsidR="00E47EB9" w:rsidRPr="0081515F" w:rsidRDefault="00E47EB9" w:rsidP="00E664C0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А.В.Григорьев, главный врач ГБУЗ СО «Богатовская центральная районная больница»;</w:t>
      </w:r>
      <w:r w:rsidR="00FD57D2">
        <w:rPr>
          <w:sz w:val="28"/>
          <w:szCs w:val="28"/>
        </w:rPr>
        <w:t xml:space="preserve"> </w:t>
      </w:r>
    </w:p>
    <w:p w:rsidR="00E47EB9" w:rsidRPr="0081515F" w:rsidRDefault="00E47EB9" w:rsidP="00E664C0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Е.В.Мальцева, педагог-психолог ГКУ СО «Центр социальн</w:t>
      </w:r>
      <w:r w:rsidR="000D2C10" w:rsidRPr="0081515F">
        <w:rPr>
          <w:sz w:val="28"/>
          <w:szCs w:val="28"/>
        </w:rPr>
        <w:t>о</w:t>
      </w:r>
      <w:r w:rsidRPr="0081515F">
        <w:rPr>
          <w:sz w:val="28"/>
          <w:szCs w:val="28"/>
        </w:rPr>
        <w:t>й помощи семье и детям Восточного округа» Богатовское отделение;</w:t>
      </w:r>
    </w:p>
    <w:p w:rsidR="00E47EB9" w:rsidRDefault="00E47EB9" w:rsidP="00E664C0">
      <w:pPr>
        <w:autoSpaceDE w:val="0"/>
        <w:autoSpaceDN w:val="0"/>
        <w:spacing w:line="288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 xml:space="preserve">Приглашенные: </w:t>
      </w:r>
    </w:p>
    <w:p w:rsidR="00D55011" w:rsidRDefault="00D55011" w:rsidP="00E664C0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Э.Н.Рогова, </w:t>
      </w:r>
      <w:r w:rsidR="000A10A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врач психиатр-нарколог </w:t>
      </w:r>
      <w:r w:rsidRPr="0081515F">
        <w:rPr>
          <w:sz w:val="28"/>
          <w:szCs w:val="28"/>
        </w:rPr>
        <w:t>ГБУЗ СО «Богатовская центральная районная больница»;</w:t>
      </w:r>
    </w:p>
    <w:p w:rsidR="00E32C71" w:rsidRDefault="00E47EB9" w:rsidP="00E32C71">
      <w:pPr>
        <w:autoSpaceDE w:val="0"/>
        <w:autoSpaceDN w:val="0"/>
        <w:spacing w:line="288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81515F">
        <w:rPr>
          <w:rFonts w:eastAsia="Times New Roman" w:cs="Times New Roman"/>
          <w:sz w:val="28"/>
          <w:szCs w:val="28"/>
        </w:rPr>
        <w:t>Главы сельских поселений муниципального района Богатовский Самарской области</w:t>
      </w:r>
      <w:r w:rsidR="001F0973">
        <w:rPr>
          <w:rFonts w:eastAsia="Times New Roman" w:cs="Times New Roman"/>
          <w:sz w:val="28"/>
          <w:szCs w:val="28"/>
        </w:rPr>
        <w:t>;</w:t>
      </w:r>
    </w:p>
    <w:p w:rsidR="002E58B6" w:rsidRPr="002E58B6" w:rsidRDefault="00E32C71" w:rsidP="00E32C71">
      <w:pPr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 w:rsidR="002E58B6" w:rsidRPr="002E58B6">
        <w:rPr>
          <w:rFonts w:eastAsia="Times New Roman" w:cs="Times New Roman"/>
          <w:sz w:val="28"/>
          <w:szCs w:val="28"/>
        </w:rPr>
        <w:t>Представитель редакции газеты «Красное знамя»</w:t>
      </w:r>
      <w:r w:rsidR="002E58B6">
        <w:rPr>
          <w:rFonts w:eastAsia="Times New Roman" w:cs="Times New Roman"/>
          <w:sz w:val="28"/>
          <w:szCs w:val="28"/>
        </w:rPr>
        <w:t>.</w:t>
      </w:r>
      <w:bookmarkStart w:id="0" w:name="_GoBack"/>
      <w:bookmarkEnd w:id="0"/>
    </w:p>
    <w:p w:rsidR="001F4F34" w:rsidRPr="001F4F34" w:rsidRDefault="00984DD1" w:rsidP="00984DD1">
      <w:pPr>
        <w:pBdr>
          <w:bottom w:val="single" w:sz="12" w:space="1" w:color="auto"/>
        </w:pBdr>
        <w:spacing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1.</w:t>
      </w:r>
      <w:r w:rsidR="001F4F34" w:rsidRPr="001F4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AF750D" w:rsidRPr="00AF750D">
        <w:rPr>
          <w:b/>
          <w:sz w:val="28"/>
          <w:szCs w:val="28"/>
        </w:rPr>
        <w:t xml:space="preserve">О мероприятиях направленных на выявление и пресечение распространения наркотических и психотропных средств,  в том числе посредством сети </w:t>
      </w:r>
      <w:r w:rsidR="00016A89">
        <w:rPr>
          <w:b/>
          <w:sz w:val="28"/>
          <w:szCs w:val="28"/>
        </w:rPr>
        <w:t>и</w:t>
      </w:r>
      <w:r w:rsidR="00AF750D" w:rsidRPr="00AF750D">
        <w:rPr>
          <w:b/>
          <w:sz w:val="28"/>
          <w:szCs w:val="28"/>
        </w:rPr>
        <w:t>нтернет и стеновой рекламы за 2017 г</w:t>
      </w:r>
      <w:r w:rsidR="00AF750D">
        <w:rPr>
          <w:b/>
          <w:sz w:val="28"/>
          <w:szCs w:val="28"/>
        </w:rPr>
        <w:t>.</w:t>
      </w:r>
      <w:r w:rsidR="00AF750D" w:rsidRPr="00AF750D">
        <w:rPr>
          <w:b/>
          <w:sz w:val="28"/>
          <w:szCs w:val="28"/>
        </w:rPr>
        <w:t xml:space="preserve">  и 1 кв</w:t>
      </w:r>
      <w:r w:rsidR="00AF750D">
        <w:rPr>
          <w:b/>
          <w:sz w:val="28"/>
          <w:szCs w:val="28"/>
        </w:rPr>
        <w:t>.</w:t>
      </w:r>
      <w:r w:rsidR="00AF750D" w:rsidRPr="00AF750D">
        <w:rPr>
          <w:b/>
          <w:sz w:val="28"/>
          <w:szCs w:val="28"/>
        </w:rPr>
        <w:t>2018 г.</w:t>
      </w:r>
    </w:p>
    <w:p w:rsidR="001F4F34" w:rsidRDefault="001F4F34" w:rsidP="001F4F34">
      <w:pPr>
        <w:spacing w:line="288" w:lineRule="auto"/>
        <w:jc w:val="center"/>
        <w:rPr>
          <w:sz w:val="28"/>
          <w:szCs w:val="28"/>
        </w:rPr>
      </w:pPr>
      <w:r w:rsidRPr="001F4F34">
        <w:rPr>
          <w:sz w:val="28"/>
          <w:szCs w:val="28"/>
        </w:rPr>
        <w:t>(докладчики</w:t>
      </w:r>
      <w:r w:rsidR="000A10A2">
        <w:rPr>
          <w:sz w:val="28"/>
          <w:szCs w:val="28"/>
        </w:rPr>
        <w:t>:</w:t>
      </w:r>
      <w:r w:rsidR="004D75F6">
        <w:rPr>
          <w:sz w:val="28"/>
          <w:szCs w:val="28"/>
        </w:rPr>
        <w:t xml:space="preserve"> </w:t>
      </w:r>
      <w:r w:rsidR="004D75F6" w:rsidRPr="004D75F6">
        <w:rPr>
          <w:sz w:val="28"/>
          <w:szCs w:val="28"/>
        </w:rPr>
        <w:t>Евдокимов Е</w:t>
      </w:r>
      <w:r w:rsidR="004D75F6">
        <w:rPr>
          <w:sz w:val="28"/>
          <w:szCs w:val="28"/>
        </w:rPr>
        <w:t>.В.,</w:t>
      </w:r>
      <w:r w:rsidRPr="001F4F34">
        <w:rPr>
          <w:sz w:val="28"/>
          <w:szCs w:val="28"/>
        </w:rPr>
        <w:t xml:space="preserve"> Главы сельских поселений муниципального района Богатовский Самарской области</w:t>
      </w:r>
      <w:r>
        <w:rPr>
          <w:sz w:val="28"/>
          <w:szCs w:val="28"/>
        </w:rPr>
        <w:t xml:space="preserve"> </w:t>
      </w:r>
      <w:r w:rsidRPr="001F4F34">
        <w:rPr>
          <w:sz w:val="28"/>
          <w:szCs w:val="28"/>
        </w:rPr>
        <w:t>);</w:t>
      </w:r>
    </w:p>
    <w:p w:rsidR="001F4F34" w:rsidRPr="00107D55" w:rsidRDefault="001F4F34" w:rsidP="001F4F34">
      <w:pPr>
        <w:jc w:val="center"/>
        <w:rPr>
          <w:sz w:val="28"/>
          <w:szCs w:val="28"/>
        </w:rPr>
      </w:pPr>
    </w:p>
    <w:p w:rsidR="001F4F34" w:rsidRPr="00E94892" w:rsidRDefault="00314052" w:rsidP="000A10A2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4F34" w:rsidRPr="00E94892">
        <w:rPr>
          <w:sz w:val="28"/>
          <w:szCs w:val="28"/>
        </w:rPr>
        <w:t>.1. Информацию  принять к сведению.</w:t>
      </w:r>
    </w:p>
    <w:p w:rsidR="001F4F34" w:rsidRPr="0072598D" w:rsidRDefault="00314052" w:rsidP="000A10A2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4F34" w:rsidRPr="00E94892">
        <w:rPr>
          <w:sz w:val="28"/>
          <w:szCs w:val="28"/>
        </w:rPr>
        <w:t xml:space="preserve">.2. Рекомендовать </w:t>
      </w:r>
    </w:p>
    <w:p w:rsidR="001F4F34" w:rsidRPr="00314052" w:rsidRDefault="001F4F34" w:rsidP="000A10A2">
      <w:pPr>
        <w:pStyle w:val="af0"/>
        <w:numPr>
          <w:ilvl w:val="2"/>
          <w:numId w:val="31"/>
        </w:numPr>
        <w:spacing w:after="0" w:line="336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14052">
        <w:rPr>
          <w:rFonts w:ascii="Times New Roman" w:hAnsi="Times New Roman"/>
          <w:sz w:val="28"/>
          <w:szCs w:val="28"/>
        </w:rPr>
        <w:t>МО МВД России «Богатовский» Самарской области, усилить работу по выявлению и пресечению преступлений в сфере незаконного оборота наркотиков.</w:t>
      </w:r>
    </w:p>
    <w:p w:rsidR="001F4F34" w:rsidRPr="00E94892" w:rsidRDefault="0008148D" w:rsidP="000A10A2">
      <w:pPr>
        <w:spacing w:line="33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1.2.2. </w:t>
      </w:r>
      <w:r w:rsidR="001F4F34" w:rsidRPr="0072598D">
        <w:rPr>
          <w:bCs/>
          <w:sz w:val="28"/>
          <w:szCs w:val="28"/>
        </w:rPr>
        <w:t xml:space="preserve">Главам сельских поселений муниципального района Богатовский Самарской области </w:t>
      </w:r>
      <w:r w:rsidR="000C1CD2">
        <w:rPr>
          <w:bCs/>
          <w:sz w:val="28"/>
          <w:szCs w:val="28"/>
        </w:rPr>
        <w:t xml:space="preserve"> п</w:t>
      </w:r>
      <w:r w:rsidR="001F4F34" w:rsidRPr="0072598D">
        <w:rPr>
          <w:bCs/>
          <w:sz w:val="28"/>
          <w:szCs w:val="28"/>
        </w:rPr>
        <w:t>о факту обнаружения  в  общественных местах (жилые дома, остановки общественного транспорта, гаражные массивы и пр.) надписей,  объявлений или рисунков содержащих признаки «рекламы» наркотических или психотропных веществ каждую надпись фиксировать на фото (на момент её обнаружения и после уничтожения).  О проделанной работе в письменном виде (с приобщением фото таблиц) сообщать в районный отдел полиции и антинаркотическую комиссию муниципального района Богатовский Самарской области.  Результаты указанной работы освещать в выпусках газеты «Вестник»  сельского поселения.  Осуществлять</w:t>
      </w:r>
      <w:r w:rsidR="00341186">
        <w:rPr>
          <w:bCs/>
          <w:sz w:val="28"/>
          <w:szCs w:val="28"/>
        </w:rPr>
        <w:t xml:space="preserve"> указанную работу во взаимодействии с районным органом полиции. О</w:t>
      </w:r>
      <w:r w:rsidR="001F4F34" w:rsidRPr="0072598D">
        <w:rPr>
          <w:bCs/>
          <w:sz w:val="28"/>
          <w:szCs w:val="28"/>
        </w:rPr>
        <w:t xml:space="preserve"> выявленных на территории сельского поселения местах с признаками,  указывающими  на использование  данного места в целях употребления наркотических средств, </w:t>
      </w:r>
      <w:r w:rsidR="00257A4C">
        <w:rPr>
          <w:bCs/>
          <w:sz w:val="28"/>
          <w:szCs w:val="28"/>
        </w:rPr>
        <w:t xml:space="preserve">сообщать в </w:t>
      </w:r>
      <w:r w:rsidR="00257A4C" w:rsidRPr="0072598D">
        <w:rPr>
          <w:sz w:val="28"/>
          <w:szCs w:val="28"/>
        </w:rPr>
        <w:t>МО МВД России «Богатовский» Самарской области</w:t>
      </w:r>
      <w:r w:rsidR="00257A4C" w:rsidRPr="0072598D">
        <w:rPr>
          <w:bCs/>
          <w:sz w:val="28"/>
          <w:szCs w:val="28"/>
        </w:rPr>
        <w:t xml:space="preserve"> </w:t>
      </w:r>
      <w:r w:rsidR="00257A4C">
        <w:rPr>
          <w:bCs/>
          <w:sz w:val="28"/>
          <w:szCs w:val="28"/>
        </w:rPr>
        <w:t>для</w:t>
      </w:r>
      <w:r w:rsidR="001F4F34" w:rsidRPr="0072598D">
        <w:rPr>
          <w:bCs/>
          <w:sz w:val="28"/>
          <w:szCs w:val="28"/>
        </w:rPr>
        <w:t xml:space="preserve"> включения таких мест в маршруты рейдов правоохранительных органов</w:t>
      </w:r>
      <w:r w:rsidR="00341186">
        <w:rPr>
          <w:bCs/>
          <w:sz w:val="28"/>
          <w:szCs w:val="28"/>
        </w:rPr>
        <w:t>.</w:t>
      </w:r>
      <w:r w:rsidR="001F4F34" w:rsidRPr="0072598D">
        <w:rPr>
          <w:bCs/>
          <w:sz w:val="28"/>
          <w:szCs w:val="28"/>
        </w:rPr>
        <w:t xml:space="preserve"> </w:t>
      </w:r>
      <w:r w:rsidR="001F4F34" w:rsidRPr="00E94892">
        <w:rPr>
          <w:bCs/>
          <w:sz w:val="28"/>
          <w:szCs w:val="28"/>
        </w:rPr>
        <w:t xml:space="preserve"> </w:t>
      </w:r>
    </w:p>
    <w:p w:rsidR="001F4F34" w:rsidRPr="00CA04F3" w:rsidRDefault="001F4F34" w:rsidP="000A10A2">
      <w:pPr>
        <w:spacing w:line="336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Срок исполнения: постоянно</w:t>
      </w:r>
      <w:r w:rsidR="00016A89">
        <w:rPr>
          <w:bCs/>
          <w:sz w:val="28"/>
          <w:szCs w:val="28"/>
        </w:rPr>
        <w:t>.</w:t>
      </w:r>
    </w:p>
    <w:p w:rsidR="001F4F34" w:rsidRDefault="001F4F34" w:rsidP="001F4F34">
      <w:pPr>
        <w:spacing w:line="312" w:lineRule="auto"/>
        <w:jc w:val="both"/>
        <w:rPr>
          <w:b/>
          <w:sz w:val="28"/>
          <w:szCs w:val="28"/>
          <w:u w:val="single"/>
        </w:rPr>
      </w:pPr>
    </w:p>
    <w:p w:rsidR="001F4F34" w:rsidRPr="001F4F34" w:rsidRDefault="0024192F" w:rsidP="0024192F">
      <w:pPr>
        <w:pBdr>
          <w:bottom w:val="single" w:sz="12" w:space="1" w:color="auto"/>
        </w:pBd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</w:t>
      </w:r>
      <w:r w:rsidR="001F4F34" w:rsidRPr="001F4F34">
        <w:rPr>
          <w:b/>
          <w:sz w:val="28"/>
          <w:szCs w:val="28"/>
        </w:rPr>
        <w:t>О состоянии работы по вовлечению наркопотребителей  в программы реабилитации и ресоциализации в целях предотвращения распространения социально-значимых заболеваний</w:t>
      </w:r>
    </w:p>
    <w:p w:rsidR="001F4F34" w:rsidRDefault="001F4F34" w:rsidP="00081B0E">
      <w:pPr>
        <w:spacing w:line="312" w:lineRule="auto"/>
        <w:jc w:val="center"/>
        <w:rPr>
          <w:sz w:val="28"/>
          <w:szCs w:val="28"/>
        </w:rPr>
      </w:pPr>
      <w:r w:rsidRPr="001F4F34">
        <w:rPr>
          <w:sz w:val="28"/>
          <w:szCs w:val="28"/>
        </w:rPr>
        <w:t xml:space="preserve">(докладчики:  </w:t>
      </w:r>
      <w:r w:rsidR="00081B0E">
        <w:rPr>
          <w:sz w:val="28"/>
          <w:szCs w:val="28"/>
        </w:rPr>
        <w:t>Рогова Э.Н.</w:t>
      </w:r>
      <w:r w:rsidR="000A10A2">
        <w:rPr>
          <w:sz w:val="28"/>
          <w:szCs w:val="28"/>
        </w:rPr>
        <w:t xml:space="preserve">, </w:t>
      </w:r>
      <w:r w:rsidR="00081B0E">
        <w:rPr>
          <w:sz w:val="28"/>
          <w:szCs w:val="28"/>
        </w:rPr>
        <w:t xml:space="preserve"> Мальцева Е.В.)</w:t>
      </w:r>
      <w:r w:rsidR="00223048">
        <w:rPr>
          <w:sz w:val="28"/>
          <w:szCs w:val="28"/>
        </w:rPr>
        <w:t xml:space="preserve"> </w:t>
      </w:r>
    </w:p>
    <w:p w:rsidR="001F4F34" w:rsidRPr="00107D55" w:rsidRDefault="001F4F34" w:rsidP="001F4F34">
      <w:pPr>
        <w:spacing w:line="312" w:lineRule="auto"/>
        <w:jc w:val="center"/>
        <w:rPr>
          <w:sz w:val="28"/>
          <w:szCs w:val="28"/>
        </w:rPr>
      </w:pPr>
    </w:p>
    <w:p w:rsidR="001F4F34" w:rsidRDefault="0024192F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F34">
        <w:rPr>
          <w:sz w:val="28"/>
          <w:szCs w:val="28"/>
        </w:rPr>
        <w:t xml:space="preserve">.1. </w:t>
      </w:r>
      <w:r w:rsidR="001F4F34" w:rsidRPr="00CA04F3">
        <w:rPr>
          <w:sz w:val="28"/>
          <w:szCs w:val="28"/>
        </w:rPr>
        <w:t xml:space="preserve"> Информацию  принять к сведению.</w:t>
      </w:r>
      <w:r w:rsidR="001F4F34">
        <w:rPr>
          <w:sz w:val="28"/>
          <w:szCs w:val="28"/>
        </w:rPr>
        <w:t xml:space="preserve"> </w:t>
      </w:r>
    </w:p>
    <w:p w:rsidR="00BD2C84" w:rsidRDefault="001F4F34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Отметить, что работа направленная на вовлечение наркопотребителей в </w:t>
      </w:r>
      <w:r>
        <w:rPr>
          <w:sz w:val="28"/>
          <w:szCs w:val="28"/>
        </w:rPr>
        <w:lastRenderedPageBreak/>
        <w:t>программы реабилитации в целях предотвращения социально-значимых заболеваний осуществляется.</w:t>
      </w:r>
      <w:r w:rsidR="00392CC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времени на учете врача нарколога состоит 5 человек с наличием сопутствующих социально опасных заболеваний (</w:t>
      </w:r>
      <w:r w:rsidR="00392CCB">
        <w:rPr>
          <w:sz w:val="28"/>
          <w:szCs w:val="28"/>
        </w:rPr>
        <w:t>1чел.- с наличием ВИЧ и туберкулёза, 1 чел.-с наличием ВИЧ и гепатита В и 3чел.- с наличием ВИЧ и гепатита С) в число лиц данной группы риска несовершеннолетние и молодежь не входят.</w:t>
      </w:r>
      <w:r w:rsidR="00A11A6F">
        <w:rPr>
          <w:sz w:val="28"/>
          <w:szCs w:val="28"/>
        </w:rPr>
        <w:t xml:space="preserve"> </w:t>
      </w:r>
      <w:r w:rsidR="0064676A">
        <w:rPr>
          <w:sz w:val="28"/>
          <w:szCs w:val="28"/>
        </w:rPr>
        <w:t>Снято с диспансерного учета по поводу наркомании- 3чел.</w:t>
      </w:r>
      <w:r w:rsidR="00B40B25">
        <w:rPr>
          <w:sz w:val="28"/>
          <w:szCs w:val="28"/>
        </w:rPr>
        <w:t xml:space="preserve"> </w:t>
      </w:r>
      <w:r w:rsidR="00A11A6F">
        <w:rPr>
          <w:sz w:val="28"/>
          <w:szCs w:val="28"/>
        </w:rPr>
        <w:t>И</w:t>
      </w:r>
      <w:r w:rsidR="00A11A6F" w:rsidRPr="00A11A6F">
        <w:rPr>
          <w:sz w:val="28"/>
          <w:szCs w:val="28"/>
        </w:rPr>
        <w:t>з числа оставшихся на учете по поводу наркомании (1</w:t>
      </w:r>
      <w:r w:rsidR="00733A9B">
        <w:rPr>
          <w:sz w:val="28"/>
          <w:szCs w:val="28"/>
        </w:rPr>
        <w:t>1</w:t>
      </w:r>
      <w:r w:rsidR="00A11A6F" w:rsidRPr="00A11A6F">
        <w:rPr>
          <w:sz w:val="28"/>
          <w:szCs w:val="28"/>
        </w:rPr>
        <w:t xml:space="preserve"> человек) </w:t>
      </w:r>
      <w:r w:rsidR="00733A9B">
        <w:rPr>
          <w:sz w:val="28"/>
          <w:szCs w:val="28"/>
        </w:rPr>
        <w:t>3</w:t>
      </w:r>
      <w:r w:rsidR="00B40B25">
        <w:rPr>
          <w:sz w:val="28"/>
          <w:szCs w:val="28"/>
        </w:rPr>
        <w:t xml:space="preserve"> чел. находятся</w:t>
      </w:r>
      <w:r w:rsidR="00A11A6F">
        <w:rPr>
          <w:sz w:val="28"/>
          <w:szCs w:val="28"/>
        </w:rPr>
        <w:t xml:space="preserve"> в состоянии ремиссии</w:t>
      </w:r>
      <w:r w:rsidR="0009318C">
        <w:rPr>
          <w:sz w:val="28"/>
          <w:szCs w:val="28"/>
        </w:rPr>
        <w:t xml:space="preserve"> </w:t>
      </w:r>
      <w:r w:rsidR="001A7D70">
        <w:rPr>
          <w:sz w:val="28"/>
          <w:szCs w:val="28"/>
        </w:rPr>
        <w:t>(2чел.-</w:t>
      </w:r>
      <w:r w:rsidR="0009318C">
        <w:rPr>
          <w:sz w:val="28"/>
          <w:szCs w:val="28"/>
        </w:rPr>
        <w:t>от 6 мес до 2 лет.</w:t>
      </w:r>
      <w:r w:rsidR="001A7D70">
        <w:rPr>
          <w:sz w:val="28"/>
          <w:szCs w:val="28"/>
        </w:rPr>
        <w:t>; 1чел-свыше 2 лет).</w:t>
      </w:r>
      <w:r w:rsidR="0009318C">
        <w:rPr>
          <w:sz w:val="28"/>
          <w:szCs w:val="28"/>
        </w:rPr>
        <w:t xml:space="preserve"> </w:t>
      </w:r>
      <w:r w:rsidR="007E3243">
        <w:rPr>
          <w:sz w:val="28"/>
          <w:szCs w:val="28"/>
        </w:rPr>
        <w:t>С</w:t>
      </w:r>
      <w:r w:rsidR="00A11A6F" w:rsidRPr="00A11A6F">
        <w:rPr>
          <w:sz w:val="28"/>
          <w:szCs w:val="28"/>
        </w:rPr>
        <w:t>татистик</w:t>
      </w:r>
      <w:r w:rsidR="007E3243">
        <w:rPr>
          <w:sz w:val="28"/>
          <w:szCs w:val="28"/>
        </w:rPr>
        <w:t xml:space="preserve">у по лицам состоящим на учете с </w:t>
      </w:r>
      <w:r w:rsidR="007E3243" w:rsidRPr="00A11A6F">
        <w:rPr>
          <w:sz w:val="28"/>
          <w:szCs w:val="28"/>
        </w:rPr>
        <w:t xml:space="preserve">сопутствующими соматическими и вирусными заболеваниями </w:t>
      </w:r>
      <w:r w:rsidR="007E3243">
        <w:rPr>
          <w:sz w:val="28"/>
          <w:szCs w:val="28"/>
        </w:rPr>
        <w:t xml:space="preserve"> </w:t>
      </w:r>
      <w:r w:rsidR="00A11A6F" w:rsidRPr="00A11A6F">
        <w:rPr>
          <w:sz w:val="28"/>
          <w:szCs w:val="28"/>
        </w:rPr>
        <w:t>создают лица, поставленные на учет в прошлые годы</w:t>
      </w:r>
      <w:r w:rsidR="00E31AD8">
        <w:rPr>
          <w:sz w:val="28"/>
          <w:szCs w:val="28"/>
        </w:rPr>
        <w:t>, и н</w:t>
      </w:r>
      <w:r w:rsidR="009C0E2A">
        <w:rPr>
          <w:sz w:val="28"/>
          <w:szCs w:val="28"/>
        </w:rPr>
        <w:t xml:space="preserve">аряду с врачом наркологом больные </w:t>
      </w:r>
      <w:r w:rsidR="00E31AD8">
        <w:rPr>
          <w:sz w:val="28"/>
          <w:szCs w:val="28"/>
        </w:rPr>
        <w:t>данной</w:t>
      </w:r>
      <w:r w:rsidR="009C0E2A">
        <w:rPr>
          <w:sz w:val="28"/>
          <w:szCs w:val="28"/>
        </w:rPr>
        <w:t xml:space="preserve"> категории </w:t>
      </w:r>
      <w:r w:rsidR="00392CCB">
        <w:rPr>
          <w:sz w:val="28"/>
          <w:szCs w:val="28"/>
        </w:rPr>
        <w:t xml:space="preserve"> сост</w:t>
      </w:r>
      <w:r w:rsidR="009C0E2A">
        <w:rPr>
          <w:sz w:val="28"/>
          <w:szCs w:val="28"/>
        </w:rPr>
        <w:t>о</w:t>
      </w:r>
      <w:r w:rsidR="00392CCB">
        <w:rPr>
          <w:sz w:val="28"/>
          <w:szCs w:val="28"/>
        </w:rPr>
        <w:t xml:space="preserve">ят на учете </w:t>
      </w:r>
      <w:r w:rsidR="009C0E2A">
        <w:rPr>
          <w:sz w:val="28"/>
          <w:szCs w:val="28"/>
        </w:rPr>
        <w:t xml:space="preserve">у </w:t>
      </w:r>
      <w:r w:rsidR="00392CCB">
        <w:rPr>
          <w:sz w:val="28"/>
          <w:szCs w:val="28"/>
        </w:rPr>
        <w:t>врача инфекциониста и врача фтизиатра.</w:t>
      </w:r>
      <w:r w:rsidR="009C0E2A">
        <w:rPr>
          <w:sz w:val="28"/>
          <w:szCs w:val="28"/>
        </w:rPr>
        <w:t xml:space="preserve"> </w:t>
      </w:r>
    </w:p>
    <w:p w:rsidR="00BD2C84" w:rsidRDefault="00A11A6F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="009C0E2A">
        <w:rPr>
          <w:sz w:val="28"/>
          <w:szCs w:val="28"/>
        </w:rPr>
        <w:t>омплекс мер, направленных на недопущение распространеия указ</w:t>
      </w:r>
      <w:r w:rsidR="002E58B6">
        <w:rPr>
          <w:sz w:val="28"/>
          <w:szCs w:val="28"/>
        </w:rPr>
        <w:t>а</w:t>
      </w:r>
      <w:r w:rsidR="009C0E2A">
        <w:rPr>
          <w:sz w:val="28"/>
          <w:szCs w:val="28"/>
        </w:rPr>
        <w:t xml:space="preserve">нных заболеваний, осуществляется в соответствии с действующим законодательством, однако имеются единичные случаи уклонений от лечения, как правило это лица  ассоциальной направленности, или лица часто отбывающие наказание в местах лишения свободы. </w:t>
      </w:r>
    </w:p>
    <w:p w:rsidR="00BD2C84" w:rsidRDefault="00BD2C84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метод выявления туберкулёза- флюроографическое исследование, ВИЧ и гепатит – выявляются по результатам анализа крови. В связи с этим ГБУЗ СО «Богатовская ЦРБ» осуществляет информирование населения и работодателей </w:t>
      </w:r>
      <w:r w:rsidR="009F1756">
        <w:rPr>
          <w:sz w:val="28"/>
          <w:szCs w:val="28"/>
        </w:rPr>
        <w:t xml:space="preserve">о необходимости </w:t>
      </w:r>
      <w:r>
        <w:rPr>
          <w:sz w:val="28"/>
          <w:szCs w:val="28"/>
        </w:rPr>
        <w:t xml:space="preserve">проведения </w:t>
      </w:r>
      <w:r w:rsidR="009F1756">
        <w:rPr>
          <w:sz w:val="28"/>
          <w:szCs w:val="28"/>
        </w:rPr>
        <w:t>диспансеризаций</w:t>
      </w:r>
      <w:r>
        <w:rPr>
          <w:sz w:val="28"/>
          <w:szCs w:val="28"/>
        </w:rPr>
        <w:t>.</w:t>
      </w:r>
    </w:p>
    <w:p w:rsidR="001F4F34" w:rsidRDefault="0024192F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F34">
        <w:rPr>
          <w:sz w:val="28"/>
          <w:szCs w:val="28"/>
        </w:rPr>
        <w:t xml:space="preserve">.2. </w:t>
      </w:r>
      <w:r w:rsidR="001F4F34" w:rsidRPr="00C23249">
        <w:rPr>
          <w:sz w:val="28"/>
          <w:szCs w:val="28"/>
        </w:rPr>
        <w:t xml:space="preserve">Рекомендовать: </w:t>
      </w:r>
    </w:p>
    <w:p w:rsidR="001F4F34" w:rsidRDefault="0024192F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F34">
        <w:rPr>
          <w:sz w:val="28"/>
          <w:szCs w:val="28"/>
        </w:rPr>
        <w:t xml:space="preserve">.2.1. </w:t>
      </w:r>
      <w:r w:rsidR="001F4F34" w:rsidRPr="00C23249">
        <w:rPr>
          <w:sz w:val="28"/>
          <w:szCs w:val="28"/>
        </w:rPr>
        <w:tab/>
        <w:t xml:space="preserve">Руководителям образовательных учреждений, совместно с ГБУЗ СО «Богатовская ЦРБ» </w:t>
      </w:r>
      <w:r w:rsidR="00392CCB">
        <w:rPr>
          <w:sz w:val="28"/>
          <w:szCs w:val="28"/>
        </w:rPr>
        <w:t xml:space="preserve"> продолжить применяемую </w:t>
      </w:r>
      <w:r w:rsidR="001F4F34" w:rsidRPr="00C23249">
        <w:rPr>
          <w:sz w:val="28"/>
          <w:szCs w:val="28"/>
        </w:rPr>
        <w:t>практику  информирования учащихся старших классов, а также их родителей о социально-значимых заболеваниях, с целью профилактики их распространения.</w:t>
      </w:r>
      <w:r w:rsidR="001F4F34">
        <w:rPr>
          <w:sz w:val="28"/>
          <w:szCs w:val="28"/>
        </w:rPr>
        <w:t xml:space="preserve"> </w:t>
      </w:r>
    </w:p>
    <w:p w:rsidR="001F4F34" w:rsidRDefault="001F4F34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по мере необходимости, но не реже одного раза в полугодие.</w:t>
      </w:r>
    </w:p>
    <w:p w:rsidR="001F4F34" w:rsidRDefault="0024192F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F34">
        <w:rPr>
          <w:sz w:val="28"/>
          <w:szCs w:val="28"/>
        </w:rPr>
        <w:t>.2.2.</w:t>
      </w:r>
      <w:r w:rsidR="001F4F34" w:rsidRPr="00C23249">
        <w:rPr>
          <w:sz w:val="28"/>
          <w:szCs w:val="28"/>
        </w:rPr>
        <w:tab/>
        <w:t>ГКУ СО «Центр социальной помощи семье и детям  Восточного округа»  Богатовское отделение рассмотреть возможность включения в реабилитационный процесс лица обратившегося</w:t>
      </w:r>
      <w:r w:rsidR="001F4F34">
        <w:rPr>
          <w:sz w:val="28"/>
          <w:szCs w:val="28"/>
        </w:rPr>
        <w:t xml:space="preserve"> </w:t>
      </w:r>
      <w:r w:rsidR="001F4F34" w:rsidRPr="00C23249">
        <w:rPr>
          <w:sz w:val="28"/>
          <w:szCs w:val="28"/>
        </w:rPr>
        <w:t xml:space="preserve">за помощью, </w:t>
      </w:r>
      <w:r w:rsidR="001F4F34">
        <w:rPr>
          <w:sz w:val="28"/>
          <w:szCs w:val="28"/>
        </w:rPr>
        <w:t xml:space="preserve"> </w:t>
      </w:r>
      <w:r w:rsidR="001F4F34" w:rsidRPr="00C23249">
        <w:rPr>
          <w:sz w:val="28"/>
          <w:szCs w:val="28"/>
        </w:rPr>
        <w:t xml:space="preserve">его родственников, с целью дополнительной мотивации на полный отказ от наркотиков и полноценную адаптацию в обществе. </w:t>
      </w:r>
      <w:r w:rsidR="001F4F34">
        <w:rPr>
          <w:sz w:val="28"/>
          <w:szCs w:val="28"/>
        </w:rPr>
        <w:t xml:space="preserve"> </w:t>
      </w:r>
      <w:r w:rsidR="001F4F34" w:rsidRPr="00C23249">
        <w:rPr>
          <w:sz w:val="28"/>
          <w:szCs w:val="28"/>
        </w:rPr>
        <w:tab/>
      </w:r>
      <w:r w:rsidR="001F4F34">
        <w:rPr>
          <w:sz w:val="28"/>
          <w:szCs w:val="28"/>
        </w:rPr>
        <w:t xml:space="preserve"> </w:t>
      </w:r>
    </w:p>
    <w:p w:rsidR="001F4F34" w:rsidRDefault="001F4F34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1F4F34" w:rsidRDefault="0024192F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F34">
        <w:rPr>
          <w:sz w:val="28"/>
          <w:szCs w:val="28"/>
        </w:rPr>
        <w:t xml:space="preserve">.2.3. </w:t>
      </w:r>
      <w:r w:rsidR="001F4F34" w:rsidRPr="00E94892">
        <w:rPr>
          <w:sz w:val="28"/>
          <w:szCs w:val="28"/>
        </w:rPr>
        <w:t>МО МВД России «Богатовский» Самарской области</w:t>
      </w:r>
      <w:r w:rsidR="001F4F34">
        <w:rPr>
          <w:sz w:val="28"/>
          <w:szCs w:val="28"/>
        </w:rPr>
        <w:t xml:space="preserve"> в ходе оперативно-</w:t>
      </w:r>
      <w:r w:rsidR="001F4F34">
        <w:rPr>
          <w:sz w:val="28"/>
          <w:szCs w:val="28"/>
        </w:rPr>
        <w:lastRenderedPageBreak/>
        <w:t xml:space="preserve">профилактических мероприятий </w:t>
      </w:r>
      <w:r w:rsidR="001F4F34" w:rsidRPr="00C23249">
        <w:rPr>
          <w:sz w:val="28"/>
          <w:szCs w:val="28"/>
        </w:rPr>
        <w:t>особое внимание уделять  детям,  являющимся членами семьи наркозависимого</w:t>
      </w:r>
      <w:r w:rsidR="001F4F34">
        <w:rPr>
          <w:sz w:val="28"/>
          <w:szCs w:val="28"/>
        </w:rPr>
        <w:t>.</w:t>
      </w:r>
    </w:p>
    <w:p w:rsidR="001F4F34" w:rsidRDefault="001F4F34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</w:t>
      </w:r>
    </w:p>
    <w:p w:rsidR="00BD2C84" w:rsidRDefault="0024192F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C84">
        <w:rPr>
          <w:sz w:val="28"/>
          <w:szCs w:val="28"/>
        </w:rPr>
        <w:t>.2.4. ГБУЗ СО «Богатовская ЦРБ» продолжить работу напр</w:t>
      </w:r>
      <w:r w:rsidR="00A32BA7">
        <w:rPr>
          <w:sz w:val="28"/>
          <w:szCs w:val="28"/>
        </w:rPr>
        <w:t>а</w:t>
      </w:r>
      <w:r w:rsidR="00BD2C84">
        <w:rPr>
          <w:sz w:val="28"/>
          <w:szCs w:val="28"/>
        </w:rPr>
        <w:t xml:space="preserve">вленную на вовлечение как можно большего количества населения района на флюроографическое исследование. </w:t>
      </w:r>
    </w:p>
    <w:p w:rsidR="001F4F34" w:rsidRDefault="001F4F34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выше указанной работы в установленные сроки  информировать комиссию.</w:t>
      </w:r>
    </w:p>
    <w:p w:rsidR="00D140BC" w:rsidRDefault="00D140BC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D140BC" w:rsidSect="00E664C0">
      <w:footerReference w:type="default" r:id="rId9"/>
      <w:pgSz w:w="11906" w:h="16838"/>
      <w:pgMar w:top="568" w:right="566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95" w:rsidRDefault="00633B95" w:rsidP="003E5640">
      <w:r>
        <w:separator/>
      </w:r>
    </w:p>
  </w:endnote>
  <w:endnote w:type="continuationSeparator" w:id="0">
    <w:p w:rsidR="00633B95" w:rsidRDefault="00633B95" w:rsidP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3E564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26B80">
      <w:rPr>
        <w:noProof/>
      </w:rPr>
      <w:t>3</w:t>
    </w:r>
    <w:r>
      <w:fldChar w:fldCharType="end"/>
    </w:r>
  </w:p>
  <w:p w:rsidR="003E5640" w:rsidRDefault="003E5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95" w:rsidRDefault="00633B95" w:rsidP="003E5640">
      <w:r>
        <w:separator/>
      </w:r>
    </w:p>
  </w:footnote>
  <w:footnote w:type="continuationSeparator" w:id="0">
    <w:p w:rsidR="00633B95" w:rsidRDefault="00633B95" w:rsidP="003E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B02E7D"/>
    <w:multiLevelType w:val="multilevel"/>
    <w:tmpl w:val="47BA05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3">
    <w:nsid w:val="07493556"/>
    <w:multiLevelType w:val="multilevel"/>
    <w:tmpl w:val="CB2A895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hint="default"/>
        <w:b w:val="0"/>
      </w:rPr>
    </w:lvl>
  </w:abstractNum>
  <w:abstractNum w:abstractNumId="4">
    <w:nsid w:val="0933208A"/>
    <w:multiLevelType w:val="multilevel"/>
    <w:tmpl w:val="FB14D9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BFF5866"/>
    <w:multiLevelType w:val="hybridMultilevel"/>
    <w:tmpl w:val="C40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3CC3"/>
    <w:multiLevelType w:val="hybridMultilevel"/>
    <w:tmpl w:val="72F48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D1F8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5691F53"/>
    <w:multiLevelType w:val="multilevel"/>
    <w:tmpl w:val="FB40872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9">
    <w:nsid w:val="1D381C5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D3F2EA4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1E6E093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2FBB455C"/>
    <w:multiLevelType w:val="multilevel"/>
    <w:tmpl w:val="405698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4">
    <w:nsid w:val="30B96F6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12232F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FEC7487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473327D6"/>
    <w:multiLevelType w:val="multilevel"/>
    <w:tmpl w:val="1186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49DF22D6"/>
    <w:multiLevelType w:val="hybridMultilevel"/>
    <w:tmpl w:val="61F219F4"/>
    <w:lvl w:ilvl="0" w:tplc="BBB49F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0B4E3E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B83124A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4C7C034F"/>
    <w:multiLevelType w:val="multilevel"/>
    <w:tmpl w:val="44F0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7C024AC"/>
    <w:multiLevelType w:val="multilevel"/>
    <w:tmpl w:val="1FF45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6186295D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3157255"/>
    <w:multiLevelType w:val="multilevel"/>
    <w:tmpl w:val="464A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25">
    <w:nsid w:val="64F30046"/>
    <w:multiLevelType w:val="multilevel"/>
    <w:tmpl w:val="56B011D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26">
    <w:nsid w:val="6C111C4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701D6259"/>
    <w:multiLevelType w:val="multilevel"/>
    <w:tmpl w:val="608895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8">
    <w:nsid w:val="79B973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D125D82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7F9E309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9"/>
  </w:num>
  <w:num w:numId="5">
    <w:abstractNumId w:val="10"/>
  </w:num>
  <w:num w:numId="6">
    <w:abstractNumId w:val="29"/>
  </w:num>
  <w:num w:numId="7">
    <w:abstractNumId w:val="16"/>
  </w:num>
  <w:num w:numId="8">
    <w:abstractNumId w:val="17"/>
  </w:num>
  <w:num w:numId="9">
    <w:abstractNumId w:val="6"/>
  </w:num>
  <w:num w:numId="10">
    <w:abstractNumId w:val="20"/>
  </w:num>
  <w:num w:numId="11">
    <w:abstractNumId w:val="5"/>
  </w:num>
  <w:num w:numId="12">
    <w:abstractNumId w:val="13"/>
  </w:num>
  <w:num w:numId="13">
    <w:abstractNumId w:val="12"/>
  </w:num>
  <w:num w:numId="14">
    <w:abstractNumId w:val="21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7"/>
  </w:num>
  <w:num w:numId="20">
    <w:abstractNumId w:val="22"/>
  </w:num>
  <w:num w:numId="21">
    <w:abstractNumId w:val="18"/>
  </w:num>
  <w:num w:numId="22">
    <w:abstractNumId w:val="19"/>
  </w:num>
  <w:num w:numId="23">
    <w:abstractNumId w:val="3"/>
  </w:num>
  <w:num w:numId="24">
    <w:abstractNumId w:val="2"/>
  </w:num>
  <w:num w:numId="25">
    <w:abstractNumId w:val="8"/>
  </w:num>
  <w:num w:numId="26">
    <w:abstractNumId w:val="26"/>
  </w:num>
  <w:num w:numId="27">
    <w:abstractNumId w:val="15"/>
  </w:num>
  <w:num w:numId="28">
    <w:abstractNumId w:val="14"/>
  </w:num>
  <w:num w:numId="29">
    <w:abstractNumId w:val="4"/>
  </w:num>
  <w:num w:numId="30">
    <w:abstractNumId w:val="30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5"/>
    <w:rsid w:val="00003FE7"/>
    <w:rsid w:val="0001113D"/>
    <w:rsid w:val="00012D5D"/>
    <w:rsid w:val="00016A89"/>
    <w:rsid w:val="000175D5"/>
    <w:rsid w:val="000245B4"/>
    <w:rsid w:val="0006261A"/>
    <w:rsid w:val="00075270"/>
    <w:rsid w:val="00075EEB"/>
    <w:rsid w:val="00077B0C"/>
    <w:rsid w:val="0008148D"/>
    <w:rsid w:val="00081B0E"/>
    <w:rsid w:val="0009318C"/>
    <w:rsid w:val="000A10A2"/>
    <w:rsid w:val="000B4536"/>
    <w:rsid w:val="000B56CC"/>
    <w:rsid w:val="000C1CD2"/>
    <w:rsid w:val="000C4F3C"/>
    <w:rsid w:val="000C741C"/>
    <w:rsid w:val="000D2C10"/>
    <w:rsid w:val="000E7012"/>
    <w:rsid w:val="001136B5"/>
    <w:rsid w:val="001154CD"/>
    <w:rsid w:val="001203BB"/>
    <w:rsid w:val="00123009"/>
    <w:rsid w:val="00124735"/>
    <w:rsid w:val="00132F6B"/>
    <w:rsid w:val="00133119"/>
    <w:rsid w:val="00140F46"/>
    <w:rsid w:val="00150BC1"/>
    <w:rsid w:val="00152266"/>
    <w:rsid w:val="00156F68"/>
    <w:rsid w:val="001713CE"/>
    <w:rsid w:val="001743FD"/>
    <w:rsid w:val="001746B6"/>
    <w:rsid w:val="00180F4C"/>
    <w:rsid w:val="00186856"/>
    <w:rsid w:val="0019594D"/>
    <w:rsid w:val="001A0E7C"/>
    <w:rsid w:val="001A7D70"/>
    <w:rsid w:val="001B7B58"/>
    <w:rsid w:val="001C005B"/>
    <w:rsid w:val="001C553B"/>
    <w:rsid w:val="001C5FB3"/>
    <w:rsid w:val="001D0DF1"/>
    <w:rsid w:val="001D409E"/>
    <w:rsid w:val="001E257B"/>
    <w:rsid w:val="001E75EC"/>
    <w:rsid w:val="001F0973"/>
    <w:rsid w:val="001F4F34"/>
    <w:rsid w:val="00220899"/>
    <w:rsid w:val="00222858"/>
    <w:rsid w:val="00223048"/>
    <w:rsid w:val="00234010"/>
    <w:rsid w:val="0024192F"/>
    <w:rsid w:val="00242C68"/>
    <w:rsid w:val="002525D8"/>
    <w:rsid w:val="002568C3"/>
    <w:rsid w:val="00257A4C"/>
    <w:rsid w:val="00272098"/>
    <w:rsid w:val="002806F7"/>
    <w:rsid w:val="00280C6E"/>
    <w:rsid w:val="002958DE"/>
    <w:rsid w:val="002A1FA1"/>
    <w:rsid w:val="002D5437"/>
    <w:rsid w:val="002E58B6"/>
    <w:rsid w:val="002F07C5"/>
    <w:rsid w:val="002F6BC9"/>
    <w:rsid w:val="00314052"/>
    <w:rsid w:val="00314B59"/>
    <w:rsid w:val="0031567F"/>
    <w:rsid w:val="00316D33"/>
    <w:rsid w:val="00322224"/>
    <w:rsid w:val="003276A9"/>
    <w:rsid w:val="00341186"/>
    <w:rsid w:val="00345ECA"/>
    <w:rsid w:val="00363A7A"/>
    <w:rsid w:val="003828A0"/>
    <w:rsid w:val="00392B07"/>
    <w:rsid w:val="00392CCB"/>
    <w:rsid w:val="00392CD6"/>
    <w:rsid w:val="003939F6"/>
    <w:rsid w:val="0039482C"/>
    <w:rsid w:val="003B241C"/>
    <w:rsid w:val="003D48AA"/>
    <w:rsid w:val="003D5FA9"/>
    <w:rsid w:val="003E5640"/>
    <w:rsid w:val="003F357E"/>
    <w:rsid w:val="004230C5"/>
    <w:rsid w:val="00424873"/>
    <w:rsid w:val="0042545A"/>
    <w:rsid w:val="00427F19"/>
    <w:rsid w:val="004310C6"/>
    <w:rsid w:val="00445825"/>
    <w:rsid w:val="004474CE"/>
    <w:rsid w:val="004565C2"/>
    <w:rsid w:val="00461409"/>
    <w:rsid w:val="00472717"/>
    <w:rsid w:val="00475BD0"/>
    <w:rsid w:val="004779CB"/>
    <w:rsid w:val="0048629E"/>
    <w:rsid w:val="004934F1"/>
    <w:rsid w:val="004D75F6"/>
    <w:rsid w:val="004E10D7"/>
    <w:rsid w:val="004E1B4B"/>
    <w:rsid w:val="004E5ED8"/>
    <w:rsid w:val="005038F0"/>
    <w:rsid w:val="00504674"/>
    <w:rsid w:val="00513FCA"/>
    <w:rsid w:val="00514CAD"/>
    <w:rsid w:val="00526B80"/>
    <w:rsid w:val="00535526"/>
    <w:rsid w:val="00571332"/>
    <w:rsid w:val="00577A22"/>
    <w:rsid w:val="005A2D1B"/>
    <w:rsid w:val="005B0F9D"/>
    <w:rsid w:val="005B3C0F"/>
    <w:rsid w:val="005C3994"/>
    <w:rsid w:val="005F11AA"/>
    <w:rsid w:val="005F1D1D"/>
    <w:rsid w:val="005F2095"/>
    <w:rsid w:val="005F6B4F"/>
    <w:rsid w:val="006009F9"/>
    <w:rsid w:val="006162A2"/>
    <w:rsid w:val="006205B7"/>
    <w:rsid w:val="0062288C"/>
    <w:rsid w:val="00623342"/>
    <w:rsid w:val="00633B95"/>
    <w:rsid w:val="0064676A"/>
    <w:rsid w:val="006478C9"/>
    <w:rsid w:val="006547F8"/>
    <w:rsid w:val="00671192"/>
    <w:rsid w:val="00673D4C"/>
    <w:rsid w:val="00676002"/>
    <w:rsid w:val="00696A4E"/>
    <w:rsid w:val="006A0A02"/>
    <w:rsid w:val="006B361A"/>
    <w:rsid w:val="006B69CB"/>
    <w:rsid w:val="006C78A1"/>
    <w:rsid w:val="006D5194"/>
    <w:rsid w:val="006E27D1"/>
    <w:rsid w:val="006E5518"/>
    <w:rsid w:val="006F157C"/>
    <w:rsid w:val="00706C77"/>
    <w:rsid w:val="007076C1"/>
    <w:rsid w:val="007108B4"/>
    <w:rsid w:val="00717C3F"/>
    <w:rsid w:val="00723489"/>
    <w:rsid w:val="00733A9B"/>
    <w:rsid w:val="007374D7"/>
    <w:rsid w:val="00743C11"/>
    <w:rsid w:val="007624D5"/>
    <w:rsid w:val="00775134"/>
    <w:rsid w:val="00781B90"/>
    <w:rsid w:val="007969A2"/>
    <w:rsid w:val="007A17F6"/>
    <w:rsid w:val="007A3580"/>
    <w:rsid w:val="007A6DC9"/>
    <w:rsid w:val="007B5A60"/>
    <w:rsid w:val="007B7ACC"/>
    <w:rsid w:val="007C72E3"/>
    <w:rsid w:val="007D1C18"/>
    <w:rsid w:val="007D5BCB"/>
    <w:rsid w:val="007D65DF"/>
    <w:rsid w:val="007E3243"/>
    <w:rsid w:val="007E5DD1"/>
    <w:rsid w:val="00813393"/>
    <w:rsid w:val="0081515F"/>
    <w:rsid w:val="0082763F"/>
    <w:rsid w:val="00827FE4"/>
    <w:rsid w:val="00831A9D"/>
    <w:rsid w:val="0084248B"/>
    <w:rsid w:val="00852477"/>
    <w:rsid w:val="008657AF"/>
    <w:rsid w:val="00866BC5"/>
    <w:rsid w:val="008913CF"/>
    <w:rsid w:val="008A18CE"/>
    <w:rsid w:val="008A5590"/>
    <w:rsid w:val="008B2AF2"/>
    <w:rsid w:val="008B33EA"/>
    <w:rsid w:val="008E3820"/>
    <w:rsid w:val="008E476D"/>
    <w:rsid w:val="008E67D6"/>
    <w:rsid w:val="008E7E0C"/>
    <w:rsid w:val="008F460C"/>
    <w:rsid w:val="00907622"/>
    <w:rsid w:val="00916711"/>
    <w:rsid w:val="00931B4D"/>
    <w:rsid w:val="009513E7"/>
    <w:rsid w:val="00984DD1"/>
    <w:rsid w:val="00986219"/>
    <w:rsid w:val="009A3F36"/>
    <w:rsid w:val="009B000E"/>
    <w:rsid w:val="009B0392"/>
    <w:rsid w:val="009C004C"/>
    <w:rsid w:val="009C0E2A"/>
    <w:rsid w:val="009C324A"/>
    <w:rsid w:val="009D1A6B"/>
    <w:rsid w:val="009D6F68"/>
    <w:rsid w:val="009F00EC"/>
    <w:rsid w:val="009F1756"/>
    <w:rsid w:val="00A001E4"/>
    <w:rsid w:val="00A0226A"/>
    <w:rsid w:val="00A0642A"/>
    <w:rsid w:val="00A06733"/>
    <w:rsid w:val="00A06890"/>
    <w:rsid w:val="00A11A6F"/>
    <w:rsid w:val="00A20107"/>
    <w:rsid w:val="00A30BDA"/>
    <w:rsid w:val="00A32BA7"/>
    <w:rsid w:val="00A45128"/>
    <w:rsid w:val="00A52FF4"/>
    <w:rsid w:val="00A813A6"/>
    <w:rsid w:val="00A82AD6"/>
    <w:rsid w:val="00A843E8"/>
    <w:rsid w:val="00A8588D"/>
    <w:rsid w:val="00A9701E"/>
    <w:rsid w:val="00AD6BC4"/>
    <w:rsid w:val="00AD77AD"/>
    <w:rsid w:val="00AE6FEE"/>
    <w:rsid w:val="00AF71CF"/>
    <w:rsid w:val="00AF750D"/>
    <w:rsid w:val="00B00881"/>
    <w:rsid w:val="00B072AA"/>
    <w:rsid w:val="00B11E76"/>
    <w:rsid w:val="00B1549B"/>
    <w:rsid w:val="00B15B1C"/>
    <w:rsid w:val="00B17BA6"/>
    <w:rsid w:val="00B40B25"/>
    <w:rsid w:val="00B43CA3"/>
    <w:rsid w:val="00B52F44"/>
    <w:rsid w:val="00B5773F"/>
    <w:rsid w:val="00B57A80"/>
    <w:rsid w:val="00B63EFF"/>
    <w:rsid w:val="00B7607E"/>
    <w:rsid w:val="00B76408"/>
    <w:rsid w:val="00B85980"/>
    <w:rsid w:val="00B91B29"/>
    <w:rsid w:val="00B975D3"/>
    <w:rsid w:val="00BA609E"/>
    <w:rsid w:val="00BC500F"/>
    <w:rsid w:val="00BD2C84"/>
    <w:rsid w:val="00BD6C4B"/>
    <w:rsid w:val="00BE72F8"/>
    <w:rsid w:val="00BF1291"/>
    <w:rsid w:val="00BF639D"/>
    <w:rsid w:val="00C07FB5"/>
    <w:rsid w:val="00C15D03"/>
    <w:rsid w:val="00C20807"/>
    <w:rsid w:val="00C27169"/>
    <w:rsid w:val="00C305EA"/>
    <w:rsid w:val="00C459B7"/>
    <w:rsid w:val="00C541C1"/>
    <w:rsid w:val="00C66003"/>
    <w:rsid w:val="00C71A82"/>
    <w:rsid w:val="00C8782D"/>
    <w:rsid w:val="00C94010"/>
    <w:rsid w:val="00CA7865"/>
    <w:rsid w:val="00CA7D4E"/>
    <w:rsid w:val="00CB21A3"/>
    <w:rsid w:val="00CB7628"/>
    <w:rsid w:val="00CC3110"/>
    <w:rsid w:val="00CE4FC3"/>
    <w:rsid w:val="00CE5C1D"/>
    <w:rsid w:val="00CE5DC0"/>
    <w:rsid w:val="00D04CCC"/>
    <w:rsid w:val="00D140BC"/>
    <w:rsid w:val="00D16BFF"/>
    <w:rsid w:val="00D2458B"/>
    <w:rsid w:val="00D4629D"/>
    <w:rsid w:val="00D55011"/>
    <w:rsid w:val="00D61F24"/>
    <w:rsid w:val="00D734AC"/>
    <w:rsid w:val="00D76DE9"/>
    <w:rsid w:val="00D7743D"/>
    <w:rsid w:val="00D80365"/>
    <w:rsid w:val="00D875CB"/>
    <w:rsid w:val="00D956CB"/>
    <w:rsid w:val="00DA5DC9"/>
    <w:rsid w:val="00DB10A0"/>
    <w:rsid w:val="00DE0326"/>
    <w:rsid w:val="00DE24C7"/>
    <w:rsid w:val="00DF501B"/>
    <w:rsid w:val="00E223BA"/>
    <w:rsid w:val="00E235D2"/>
    <w:rsid w:val="00E24362"/>
    <w:rsid w:val="00E31AD8"/>
    <w:rsid w:val="00E32C71"/>
    <w:rsid w:val="00E34154"/>
    <w:rsid w:val="00E42F5D"/>
    <w:rsid w:val="00E47EA1"/>
    <w:rsid w:val="00E47EB9"/>
    <w:rsid w:val="00E50BF1"/>
    <w:rsid w:val="00E51585"/>
    <w:rsid w:val="00E6138E"/>
    <w:rsid w:val="00E664C0"/>
    <w:rsid w:val="00E7798E"/>
    <w:rsid w:val="00E83550"/>
    <w:rsid w:val="00E83C3D"/>
    <w:rsid w:val="00E84D91"/>
    <w:rsid w:val="00E906FD"/>
    <w:rsid w:val="00E95704"/>
    <w:rsid w:val="00EA1ADA"/>
    <w:rsid w:val="00EA6012"/>
    <w:rsid w:val="00EB0F88"/>
    <w:rsid w:val="00EB7E15"/>
    <w:rsid w:val="00EE7778"/>
    <w:rsid w:val="00EF1E49"/>
    <w:rsid w:val="00F0028B"/>
    <w:rsid w:val="00F03DFC"/>
    <w:rsid w:val="00F17FE6"/>
    <w:rsid w:val="00F25249"/>
    <w:rsid w:val="00F31CA7"/>
    <w:rsid w:val="00F37B00"/>
    <w:rsid w:val="00F40589"/>
    <w:rsid w:val="00F625A6"/>
    <w:rsid w:val="00F64D31"/>
    <w:rsid w:val="00F65941"/>
    <w:rsid w:val="00F7027A"/>
    <w:rsid w:val="00F7546D"/>
    <w:rsid w:val="00F933D7"/>
    <w:rsid w:val="00FA029F"/>
    <w:rsid w:val="00FC7B9C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6061-3972-4374-84A1-7E41DD17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7</cp:revision>
  <cp:lastPrinted>2018-06-05T06:52:00Z</cp:lastPrinted>
  <dcterms:created xsi:type="dcterms:W3CDTF">2018-05-30T11:14:00Z</dcterms:created>
  <dcterms:modified xsi:type="dcterms:W3CDTF">2018-06-05T06:56:00Z</dcterms:modified>
</cp:coreProperties>
</file>