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47" w:rsidRDefault="00E33D47" w:rsidP="00E33D47">
      <w:pPr>
        <w:pStyle w:val="a3"/>
        <w:rPr>
          <w:sz w:val="28"/>
        </w:rPr>
      </w:pPr>
      <w:r>
        <w:rPr>
          <w:sz w:val="28"/>
        </w:rPr>
        <w:t>РОССИЙСКАЯ ФЕДЕРАЦИЯ</w:t>
      </w:r>
    </w:p>
    <w:p w:rsidR="00E33D47" w:rsidRDefault="00E33D47" w:rsidP="00E33D47">
      <w:pPr>
        <w:jc w:val="center"/>
        <w:rPr>
          <w:rFonts w:ascii="Times New Roman" w:hAnsi="Times New Roman" w:cs="Times New Roman"/>
          <w:b/>
          <w:sz w:val="28"/>
        </w:rPr>
      </w:pPr>
    </w:p>
    <w:p w:rsidR="00E33D47" w:rsidRDefault="00E33D47" w:rsidP="00E33D47">
      <w:pPr>
        <w:pStyle w:val="a5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33D47" w:rsidRDefault="00E33D47" w:rsidP="00E33D47">
      <w:pPr>
        <w:pStyle w:val="a5"/>
        <w:jc w:val="center"/>
        <w:rPr>
          <w:b/>
          <w:bCs/>
        </w:rPr>
      </w:pPr>
      <w:r>
        <w:rPr>
          <w:b/>
          <w:bCs/>
        </w:rPr>
        <w:t xml:space="preserve">МУНИЦИПАЛЬНОГО РАЙОНА БОГАТОВСКИЙ </w:t>
      </w:r>
    </w:p>
    <w:p w:rsidR="00E33D47" w:rsidRDefault="00E33D47" w:rsidP="00E33D47">
      <w:pPr>
        <w:pStyle w:val="a5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E33D47" w:rsidRDefault="00E33D47" w:rsidP="00E33D4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446630 с. </w:t>
      </w:r>
      <w:proofErr w:type="gramStart"/>
      <w:r>
        <w:rPr>
          <w:b/>
          <w:sz w:val="24"/>
          <w:szCs w:val="24"/>
        </w:rPr>
        <w:t>Богатое</w:t>
      </w:r>
      <w:proofErr w:type="gramEnd"/>
      <w:r>
        <w:rPr>
          <w:b/>
          <w:sz w:val="24"/>
          <w:szCs w:val="24"/>
        </w:rPr>
        <w:t>, ул. Комсомольская , 13 , т.2-11-16,  2-15-05 , факс 2-16- 19</w:t>
      </w:r>
    </w:p>
    <w:p w:rsidR="00E33D47" w:rsidRDefault="00E33D47" w:rsidP="00E33D47">
      <w:pPr>
        <w:pStyle w:val="a5"/>
      </w:pPr>
      <w:r>
        <w:t>_____________________________________________________________</w:t>
      </w:r>
    </w:p>
    <w:p w:rsidR="00E33D47" w:rsidRDefault="00E33D47" w:rsidP="00E33D47">
      <w:pPr>
        <w:jc w:val="center"/>
        <w:rPr>
          <w:rFonts w:ascii="Times New Roman" w:hAnsi="Times New Roman" w:cs="Times New Roman"/>
          <w:b/>
          <w:sz w:val="28"/>
        </w:rPr>
      </w:pPr>
    </w:p>
    <w:p w:rsidR="00E33D47" w:rsidRDefault="00E33D47" w:rsidP="00E3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E33D47" w:rsidRDefault="00E33D47" w:rsidP="00E33D4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  избирательной комиссии</w:t>
      </w:r>
    </w:p>
    <w:p w:rsidR="00E33D47" w:rsidRDefault="00E33D47" w:rsidP="00E3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E33D47" w:rsidRDefault="00E33D47" w:rsidP="00E3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05" w:type="dxa"/>
        <w:tblInd w:w="348" w:type="dxa"/>
        <w:tblLayout w:type="fixed"/>
        <w:tblLook w:val="04A0"/>
      </w:tblPr>
      <w:tblGrid>
        <w:gridCol w:w="5149"/>
        <w:gridCol w:w="4256"/>
      </w:tblGrid>
      <w:tr w:rsidR="00E33D47" w:rsidTr="00E33D47">
        <w:trPr>
          <w:cantSplit/>
        </w:trPr>
        <w:tc>
          <w:tcPr>
            <w:tcW w:w="5146" w:type="dxa"/>
            <w:hideMark/>
          </w:tcPr>
          <w:p w:rsidR="00E33D47" w:rsidRDefault="00E33D47" w:rsidP="00E33D47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«02»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июля 2015 года </w:t>
            </w:r>
          </w:p>
        </w:tc>
        <w:tc>
          <w:tcPr>
            <w:tcW w:w="4253" w:type="dxa"/>
            <w:hideMark/>
          </w:tcPr>
          <w:p w:rsidR="00E33D47" w:rsidRDefault="00E33D47" w:rsidP="00E33D4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164/1</w:t>
            </w:r>
          </w:p>
        </w:tc>
      </w:tr>
    </w:tbl>
    <w:p w:rsidR="00E33D47" w:rsidRDefault="00E33D47" w:rsidP="00E33D4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05" w:type="dxa"/>
        <w:tblInd w:w="348" w:type="dxa"/>
        <w:tblLayout w:type="fixed"/>
        <w:tblLook w:val="04A0"/>
      </w:tblPr>
      <w:tblGrid>
        <w:gridCol w:w="9405"/>
      </w:tblGrid>
      <w:tr w:rsidR="00E33D47" w:rsidTr="00E33D47">
        <w:trPr>
          <w:cantSplit/>
          <w:trHeight w:val="794"/>
        </w:trPr>
        <w:tc>
          <w:tcPr>
            <w:tcW w:w="9399" w:type="dxa"/>
            <w:hideMark/>
          </w:tcPr>
          <w:p w:rsidR="00E33D47" w:rsidRDefault="00E33D4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 избрании заместителя председателя территориальной  избирательной комиссии</w:t>
            </w:r>
          </w:p>
          <w:p w:rsidR="00E33D47" w:rsidRDefault="00E33D4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Самарской области </w:t>
            </w:r>
          </w:p>
        </w:tc>
      </w:tr>
    </w:tbl>
    <w:p w:rsidR="00E33D47" w:rsidRDefault="00E33D47" w:rsidP="00E33D4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D47" w:rsidRDefault="00E33D47" w:rsidP="00E33D47">
      <w:pPr>
        <w:ind w:left="360"/>
        <w:jc w:val="center"/>
        <w:rPr>
          <w:b/>
          <w:bCs/>
        </w:rPr>
      </w:pPr>
    </w:p>
    <w:p w:rsidR="00E33D47" w:rsidRDefault="00E33D47" w:rsidP="00E33D47">
      <w:pPr>
        <w:pStyle w:val="BodyText23"/>
        <w:ind w:firstLine="720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 xml:space="preserve">В соответствии с п. 8 ст. 28 Федерального закона «Об основных гарантиях избирательных прав и права на участие в референдуме граждан Российской Федерации»  и на основании протокола № 2  счетной комиссии от «02» июля 2015  года территориальная избирательная комиссия  муниципального района </w:t>
      </w:r>
      <w:proofErr w:type="spellStart"/>
      <w:r>
        <w:rPr>
          <w:b w:val="0"/>
          <w:bCs w:val="0"/>
          <w:sz w:val="28"/>
          <w:szCs w:val="20"/>
        </w:rPr>
        <w:t>Богатовский</w:t>
      </w:r>
      <w:proofErr w:type="spellEnd"/>
      <w:r>
        <w:rPr>
          <w:b w:val="0"/>
          <w:bCs w:val="0"/>
          <w:sz w:val="28"/>
          <w:szCs w:val="20"/>
        </w:rPr>
        <w:t xml:space="preserve"> Самарской области</w:t>
      </w:r>
    </w:p>
    <w:p w:rsidR="00E33D47" w:rsidRDefault="00E33D47" w:rsidP="00E33D47">
      <w:pPr>
        <w:pStyle w:val="BodyText23"/>
        <w:ind w:firstLine="720"/>
        <w:jc w:val="center"/>
        <w:rPr>
          <w:szCs w:val="20"/>
        </w:rPr>
      </w:pPr>
      <w:r>
        <w:rPr>
          <w:szCs w:val="20"/>
        </w:rPr>
        <w:t>РЕШИЛА:</w:t>
      </w:r>
    </w:p>
    <w:p w:rsidR="00E33D47" w:rsidRDefault="00E33D47" w:rsidP="00E33D47">
      <w:pPr>
        <w:pStyle w:val="BodyText23"/>
        <w:ind w:left="360"/>
        <w:jc w:val="center"/>
        <w:rPr>
          <w:sz w:val="16"/>
          <w:szCs w:val="16"/>
        </w:rPr>
      </w:pPr>
    </w:p>
    <w:p w:rsidR="00E33D47" w:rsidRDefault="00E33D47" w:rsidP="00E33D47">
      <w:pPr>
        <w:pStyle w:val="BodyText23"/>
        <w:ind w:firstLine="720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 xml:space="preserve">1. Утвердить протокол № 2 от 02 июля 2015 года  счетной комиссии о результатах тайного голосования по кандидатуре на должность заместителя председателя территориальной избирательной комиссии муниципального района </w:t>
      </w:r>
      <w:proofErr w:type="spellStart"/>
      <w:r>
        <w:rPr>
          <w:b w:val="0"/>
          <w:bCs w:val="0"/>
          <w:sz w:val="28"/>
          <w:szCs w:val="20"/>
        </w:rPr>
        <w:t>Богатовский</w:t>
      </w:r>
      <w:proofErr w:type="spellEnd"/>
      <w:r>
        <w:rPr>
          <w:b w:val="0"/>
          <w:bCs w:val="0"/>
          <w:sz w:val="28"/>
          <w:szCs w:val="20"/>
        </w:rPr>
        <w:t xml:space="preserve"> Самарской области. </w:t>
      </w:r>
    </w:p>
    <w:p w:rsidR="00E03DCB" w:rsidRDefault="00E33D47" w:rsidP="00E33D47">
      <w:pPr>
        <w:pStyle w:val="BodyText23"/>
        <w:ind w:firstLine="720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>2. Считать избранным на должность заместителя председателя территориальной избирательной комиссии муниципального район</w:t>
      </w:r>
      <w:r w:rsidR="00E03DCB">
        <w:rPr>
          <w:b w:val="0"/>
          <w:bCs w:val="0"/>
          <w:sz w:val="28"/>
          <w:szCs w:val="20"/>
        </w:rPr>
        <w:t xml:space="preserve">а </w:t>
      </w:r>
      <w:proofErr w:type="spellStart"/>
      <w:r w:rsidR="00E03DCB">
        <w:rPr>
          <w:b w:val="0"/>
          <w:bCs w:val="0"/>
          <w:sz w:val="28"/>
          <w:szCs w:val="20"/>
        </w:rPr>
        <w:t>Богатовский</w:t>
      </w:r>
      <w:proofErr w:type="spellEnd"/>
      <w:r w:rsidR="00E03DCB">
        <w:rPr>
          <w:b w:val="0"/>
          <w:bCs w:val="0"/>
          <w:sz w:val="28"/>
          <w:szCs w:val="20"/>
        </w:rPr>
        <w:t xml:space="preserve"> Самарской области </w:t>
      </w:r>
      <w:r>
        <w:rPr>
          <w:b w:val="0"/>
          <w:bCs w:val="0"/>
          <w:sz w:val="28"/>
          <w:szCs w:val="20"/>
        </w:rPr>
        <w:t xml:space="preserve"> </w:t>
      </w:r>
    </w:p>
    <w:tbl>
      <w:tblPr>
        <w:tblW w:w="0" w:type="auto"/>
        <w:tblInd w:w="228" w:type="dxa"/>
        <w:tblBorders>
          <w:bottom w:val="single" w:sz="4" w:space="0" w:color="auto"/>
        </w:tblBorders>
        <w:tblLayout w:type="fixed"/>
        <w:tblLook w:val="04A0"/>
      </w:tblPr>
      <w:tblGrid>
        <w:gridCol w:w="9260"/>
      </w:tblGrid>
      <w:tr w:rsidR="00E03DCB" w:rsidTr="00112D02"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CB" w:rsidRPr="00E33D47" w:rsidRDefault="00E03DCB" w:rsidP="00112D02">
            <w:pPr>
              <w:pStyle w:val="BodyText23"/>
              <w:jc w:val="center"/>
              <w:rPr>
                <w:bCs w:val="0"/>
                <w:sz w:val="28"/>
                <w:szCs w:val="20"/>
              </w:rPr>
            </w:pPr>
            <w:proofErr w:type="spellStart"/>
            <w:r w:rsidRPr="00E33D47">
              <w:rPr>
                <w:bCs w:val="0"/>
                <w:sz w:val="28"/>
                <w:szCs w:val="20"/>
              </w:rPr>
              <w:t>Кандрушину</w:t>
            </w:r>
            <w:proofErr w:type="spellEnd"/>
            <w:r w:rsidRPr="00E33D47">
              <w:rPr>
                <w:bCs w:val="0"/>
                <w:sz w:val="28"/>
                <w:szCs w:val="20"/>
              </w:rPr>
              <w:t xml:space="preserve"> Елену Владимировну</w:t>
            </w:r>
          </w:p>
        </w:tc>
      </w:tr>
    </w:tbl>
    <w:p w:rsidR="00E03DCB" w:rsidRDefault="00E03DCB" w:rsidP="00E03DCB">
      <w:pPr>
        <w:pStyle w:val="BodyText2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(Ф.И.О.)</w:t>
      </w:r>
    </w:p>
    <w:p w:rsidR="00E33D47" w:rsidRPr="00E33D47" w:rsidRDefault="00E33D47" w:rsidP="00E33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</w:t>
      </w:r>
      <w:r w:rsidRPr="00E33D47">
        <w:rPr>
          <w:rFonts w:ascii="Times New Roman" w:hAnsi="Times New Roman" w:cs="Times New Roman"/>
          <w:bCs/>
          <w:sz w:val="28"/>
        </w:rPr>
        <w:t>3.</w:t>
      </w:r>
      <w:r w:rsidRPr="00E33D47">
        <w:rPr>
          <w:rFonts w:ascii="Times New Roman" w:hAnsi="Times New Roman" w:cs="Times New Roman"/>
          <w:b/>
          <w:bCs/>
          <w:sz w:val="28"/>
        </w:rPr>
        <w:t xml:space="preserve"> </w:t>
      </w:r>
      <w:r w:rsidRPr="00E33D47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</w:t>
      </w:r>
    </w:p>
    <w:p w:rsidR="00E33D47" w:rsidRDefault="00E33D47" w:rsidP="00E33D47">
      <w:pPr>
        <w:pStyle w:val="BodyText23"/>
        <w:ind w:firstLine="720"/>
        <w:rPr>
          <w:b w:val="0"/>
          <w:bCs w:val="0"/>
          <w:sz w:val="16"/>
          <w:szCs w:val="16"/>
        </w:rPr>
      </w:pPr>
    </w:p>
    <w:p w:rsidR="00E33D47" w:rsidRDefault="00E33D47" w:rsidP="00E33D47">
      <w:pPr>
        <w:pStyle w:val="BodyText23"/>
        <w:rPr>
          <w:sz w:val="20"/>
          <w:szCs w:val="20"/>
        </w:rPr>
      </w:pPr>
    </w:p>
    <w:p w:rsidR="00E33D47" w:rsidRPr="00E33D47" w:rsidRDefault="00E33D47" w:rsidP="00E33D4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</w:rPr>
        <w:t xml:space="preserve"> _______________                                 </w:t>
      </w:r>
      <w:r w:rsidRPr="00E33D47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</w:p>
    <w:p w:rsidR="00E33D47" w:rsidRDefault="00E33D47" w:rsidP="00E33D4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(фамилия,  инициалы)</w:t>
      </w:r>
    </w:p>
    <w:p w:rsidR="00E33D47" w:rsidRPr="00E33D47" w:rsidRDefault="00E33D47" w:rsidP="00E33D47">
      <w:pPr>
        <w:pStyle w:val="BodyText23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0"/>
        </w:rPr>
        <w:t xml:space="preserve">Секретарь               </w:t>
      </w:r>
      <w:r>
        <w:rPr>
          <w:b w:val="0"/>
          <w:bCs w:val="0"/>
          <w:sz w:val="20"/>
          <w:szCs w:val="20"/>
        </w:rPr>
        <w:t xml:space="preserve">  ________________________                                       </w:t>
      </w:r>
      <w:r w:rsidRPr="00E33D47">
        <w:rPr>
          <w:b w:val="0"/>
          <w:bCs w:val="0"/>
          <w:sz w:val="28"/>
          <w:szCs w:val="28"/>
          <w:u w:val="single"/>
        </w:rPr>
        <w:t>Попова Н.Н.</w:t>
      </w:r>
    </w:p>
    <w:p w:rsidR="00E33D47" w:rsidRDefault="00E33D47" w:rsidP="00E33D4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(фамилия,  инициалы)</w:t>
      </w:r>
    </w:p>
    <w:p w:rsidR="00E33D47" w:rsidRDefault="00E33D47" w:rsidP="00E33D47">
      <w:pPr>
        <w:pStyle w:val="BodyText23"/>
        <w:ind w:left="360"/>
        <w:rPr>
          <w:sz w:val="20"/>
          <w:szCs w:val="20"/>
        </w:rPr>
      </w:pPr>
    </w:p>
    <w:p w:rsidR="00E33D47" w:rsidRDefault="00E33D47" w:rsidP="00627827">
      <w:pPr>
        <w:pStyle w:val="BodyText23"/>
        <w:ind w:left="360"/>
      </w:pPr>
      <w:r>
        <w:rPr>
          <w:sz w:val="20"/>
          <w:szCs w:val="20"/>
        </w:rPr>
        <w:t>МП</w:t>
      </w:r>
    </w:p>
    <w:sectPr w:rsidR="00E33D47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3D47"/>
    <w:rsid w:val="002D7208"/>
    <w:rsid w:val="00627827"/>
    <w:rsid w:val="00740C27"/>
    <w:rsid w:val="00A879D9"/>
    <w:rsid w:val="00BF43BB"/>
    <w:rsid w:val="00D9274A"/>
    <w:rsid w:val="00E03DCB"/>
    <w:rsid w:val="00E33D47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47"/>
    <w:pPr>
      <w:spacing w:after="0" w:line="240" w:lineRule="auto"/>
    </w:pPr>
    <w:rPr>
      <w:rFonts w:ascii="Arial" w:eastAsia="Times New Roman" w:hAnsi="Arial" w:cs="Tahom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D47"/>
    <w:pPr>
      <w:jc w:val="center"/>
    </w:pPr>
    <w:rPr>
      <w:rFonts w:ascii="Times New Roman" w:hAnsi="Times New Roman" w:cs="Times New Roman"/>
      <w:b/>
      <w:sz w:val="20"/>
    </w:rPr>
  </w:style>
  <w:style w:type="character" w:customStyle="1" w:styleId="a4">
    <w:name w:val="Название Знак"/>
    <w:basedOn w:val="a0"/>
    <w:link w:val="a3"/>
    <w:rsid w:val="00E33D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33D47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3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"/>
    <w:rsid w:val="00E33D47"/>
    <w:pPr>
      <w:autoSpaceDE w:val="0"/>
      <w:autoSpaceDN w:val="0"/>
      <w:jc w:val="both"/>
    </w:pPr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2015-07-02T07:50:00Z</cp:lastPrinted>
  <dcterms:created xsi:type="dcterms:W3CDTF">2015-07-02T07:42:00Z</dcterms:created>
  <dcterms:modified xsi:type="dcterms:W3CDTF">2015-07-02T14:01:00Z</dcterms:modified>
</cp:coreProperties>
</file>